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7DEE" w14:textId="77777777" w:rsidR="00C34644" w:rsidRPr="004C61ED" w:rsidRDefault="00936961">
      <w:pPr>
        <w:widowControl/>
        <w:tabs>
          <w:tab w:val="left" w:pos="4962"/>
        </w:tabs>
        <w:snapToGrid w:val="0"/>
        <w:spacing w:line="480" w:lineRule="exact"/>
        <w:jc w:val="left"/>
        <w:rPr>
          <w:rFonts w:ascii="黑体" w:eastAsia="黑体" w:hAnsi="宋体"/>
          <w:bCs/>
          <w:color w:val="000000" w:themeColor="text1"/>
          <w:kern w:val="0"/>
          <w:sz w:val="32"/>
          <w:szCs w:val="32"/>
        </w:rPr>
      </w:pPr>
      <w:r w:rsidRPr="004C61ED">
        <w:rPr>
          <w:noProof/>
          <w:color w:val="000000" w:themeColor="text1"/>
        </w:rPr>
        <mc:AlternateContent>
          <mc:Choice Requires="wps">
            <w:drawing>
              <wp:anchor distT="0" distB="0" distL="114300" distR="114300" simplePos="0" relativeHeight="251658240" behindDoc="0" locked="0" layoutInCell="1" allowOverlap="1" wp14:anchorId="761A7BF7" wp14:editId="7112AC30">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534AA095" w14:textId="77777777" w:rsidR="00C34644" w:rsidRDefault="00D3544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61A7BF7"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534AA095" w14:textId="77777777" w:rsidR="00C34644" w:rsidRDefault="00D3544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147CEF5" w14:textId="0E70DDE9" w:rsidR="00C34644" w:rsidRPr="004C61ED" w:rsidRDefault="00D35442">
      <w:pPr>
        <w:spacing w:line="288" w:lineRule="auto"/>
        <w:jc w:val="center"/>
        <w:rPr>
          <w:b/>
          <w:color w:val="000000" w:themeColor="text1"/>
          <w:sz w:val="28"/>
          <w:szCs w:val="30"/>
        </w:rPr>
      </w:pPr>
      <w:r w:rsidRPr="004C61ED">
        <w:rPr>
          <w:rFonts w:hint="eastAsia"/>
          <w:b/>
          <w:color w:val="000000" w:themeColor="text1"/>
          <w:sz w:val="28"/>
          <w:szCs w:val="30"/>
        </w:rPr>
        <w:t>【</w:t>
      </w:r>
      <w:r w:rsidR="00B531AD" w:rsidRPr="004C61ED">
        <w:rPr>
          <w:rFonts w:hint="eastAsia"/>
          <w:b/>
          <w:color w:val="000000" w:themeColor="text1"/>
          <w:sz w:val="28"/>
          <w:szCs w:val="30"/>
        </w:rPr>
        <w:t>奢侈品</w:t>
      </w:r>
      <w:r w:rsidR="00424BCB" w:rsidRPr="004C61ED">
        <w:rPr>
          <w:rFonts w:hint="eastAsia"/>
          <w:b/>
          <w:color w:val="000000" w:themeColor="text1"/>
          <w:sz w:val="28"/>
          <w:szCs w:val="30"/>
        </w:rPr>
        <w:t>电子商务</w:t>
      </w:r>
      <w:r w:rsidR="00424BCB">
        <w:rPr>
          <w:rFonts w:hint="eastAsia"/>
          <w:b/>
          <w:color w:val="000000" w:themeColor="text1"/>
          <w:sz w:val="28"/>
          <w:szCs w:val="30"/>
        </w:rPr>
        <w:t>与</w:t>
      </w:r>
      <w:r w:rsidR="00B531AD" w:rsidRPr="004C61ED">
        <w:rPr>
          <w:rFonts w:hint="eastAsia"/>
          <w:b/>
          <w:color w:val="000000" w:themeColor="text1"/>
          <w:sz w:val="28"/>
          <w:szCs w:val="30"/>
        </w:rPr>
        <w:t>社交媒体</w:t>
      </w:r>
      <w:r w:rsidRPr="004C61ED">
        <w:rPr>
          <w:rFonts w:hint="eastAsia"/>
          <w:b/>
          <w:color w:val="000000" w:themeColor="text1"/>
          <w:sz w:val="28"/>
          <w:szCs w:val="30"/>
        </w:rPr>
        <w:t>】</w:t>
      </w:r>
    </w:p>
    <w:p w14:paraId="0ADB4907" w14:textId="5A0CA7B4" w:rsidR="00C34644" w:rsidRPr="004C61ED" w:rsidRDefault="00D35442">
      <w:pPr>
        <w:shd w:val="clear" w:color="auto" w:fill="F5F5F5"/>
        <w:jc w:val="center"/>
        <w:textAlignment w:val="top"/>
        <w:rPr>
          <w:rFonts w:ascii="Arial" w:hAnsi="Arial" w:cs="Arial"/>
          <w:color w:val="000000" w:themeColor="text1"/>
          <w:kern w:val="0"/>
          <w:sz w:val="20"/>
          <w:szCs w:val="20"/>
        </w:rPr>
      </w:pPr>
      <w:r w:rsidRPr="004C61ED">
        <w:rPr>
          <w:rFonts w:hint="eastAsia"/>
          <w:b/>
          <w:color w:val="000000" w:themeColor="text1"/>
          <w:sz w:val="28"/>
          <w:szCs w:val="30"/>
        </w:rPr>
        <w:t>【</w:t>
      </w:r>
      <w:r w:rsidR="00B531AD" w:rsidRPr="004C61ED">
        <w:rPr>
          <w:rFonts w:hint="eastAsia"/>
          <w:b/>
          <w:color w:val="000000" w:themeColor="text1"/>
          <w:sz w:val="28"/>
          <w:szCs w:val="30"/>
        </w:rPr>
        <w:t>Luxury</w:t>
      </w:r>
      <w:r w:rsidR="00B531AD" w:rsidRPr="004C61ED">
        <w:rPr>
          <w:b/>
          <w:color w:val="000000" w:themeColor="text1"/>
          <w:sz w:val="28"/>
          <w:szCs w:val="30"/>
        </w:rPr>
        <w:t xml:space="preserve"> </w:t>
      </w:r>
      <w:r w:rsidR="00305C49">
        <w:rPr>
          <w:rFonts w:hint="eastAsia"/>
          <w:b/>
          <w:color w:val="000000" w:themeColor="text1"/>
          <w:sz w:val="28"/>
          <w:szCs w:val="30"/>
        </w:rPr>
        <w:t>e-commerce</w:t>
      </w:r>
      <w:r w:rsidR="00305C49">
        <w:rPr>
          <w:b/>
          <w:color w:val="000000" w:themeColor="text1"/>
          <w:sz w:val="28"/>
          <w:szCs w:val="30"/>
        </w:rPr>
        <w:t xml:space="preserve"> </w:t>
      </w:r>
      <w:r w:rsidR="00305C49" w:rsidRPr="004C61ED">
        <w:rPr>
          <w:b/>
          <w:color w:val="000000" w:themeColor="text1"/>
          <w:sz w:val="28"/>
          <w:szCs w:val="30"/>
        </w:rPr>
        <w:t xml:space="preserve">and </w:t>
      </w:r>
      <w:r w:rsidR="00B531AD" w:rsidRPr="004C61ED">
        <w:rPr>
          <w:b/>
          <w:color w:val="000000" w:themeColor="text1"/>
          <w:sz w:val="28"/>
          <w:szCs w:val="30"/>
        </w:rPr>
        <w:t>social media</w:t>
      </w:r>
      <w:r w:rsidRPr="004C61ED">
        <w:rPr>
          <w:rFonts w:hint="eastAsia"/>
          <w:b/>
          <w:color w:val="000000" w:themeColor="text1"/>
          <w:sz w:val="28"/>
          <w:szCs w:val="30"/>
        </w:rPr>
        <w:t>】</w:t>
      </w:r>
      <w:bookmarkStart w:id="0" w:name="a2"/>
      <w:bookmarkEnd w:id="0"/>
    </w:p>
    <w:p w14:paraId="198D489E" w14:textId="77777777" w:rsidR="00C34644" w:rsidRPr="004C61ED" w:rsidRDefault="00D35442">
      <w:pPr>
        <w:spacing w:beforeLines="50" w:before="156" w:afterLines="50" w:after="156" w:line="288" w:lineRule="auto"/>
        <w:ind w:firstLineChars="150" w:firstLine="360"/>
        <w:rPr>
          <w:b/>
          <w:color w:val="000000" w:themeColor="text1"/>
          <w:sz w:val="30"/>
          <w:szCs w:val="30"/>
        </w:rPr>
      </w:pPr>
      <w:r w:rsidRPr="004C61ED">
        <w:rPr>
          <w:rFonts w:ascii="黑体" w:eastAsia="黑体" w:hAnsi="宋体"/>
          <w:color w:val="000000" w:themeColor="text1"/>
          <w:sz w:val="24"/>
        </w:rPr>
        <w:t>一</w:t>
      </w:r>
      <w:r w:rsidRPr="004C61ED">
        <w:rPr>
          <w:rFonts w:ascii="黑体" w:eastAsia="黑体" w:hAnsi="宋体" w:hint="eastAsia"/>
          <w:color w:val="000000" w:themeColor="text1"/>
          <w:sz w:val="24"/>
        </w:rPr>
        <w:t>、</w:t>
      </w:r>
      <w:r w:rsidRPr="004C61ED">
        <w:rPr>
          <w:rFonts w:ascii="黑体" w:eastAsia="黑体" w:hAnsi="宋体"/>
          <w:color w:val="000000" w:themeColor="text1"/>
          <w:sz w:val="24"/>
        </w:rPr>
        <w:t>基本信息</w:t>
      </w:r>
    </w:p>
    <w:p w14:paraId="5C279C47" w14:textId="5AA00B10" w:rsidR="00C34644" w:rsidRPr="004C61ED" w:rsidRDefault="00D35442">
      <w:pPr>
        <w:snapToGrid w:val="0"/>
        <w:spacing w:line="288" w:lineRule="auto"/>
        <w:ind w:firstLineChars="196" w:firstLine="394"/>
        <w:rPr>
          <w:color w:val="000000" w:themeColor="text1"/>
          <w:sz w:val="20"/>
          <w:szCs w:val="20"/>
        </w:rPr>
      </w:pPr>
      <w:r w:rsidRPr="004C61ED">
        <w:rPr>
          <w:b/>
          <w:bCs/>
          <w:color w:val="000000" w:themeColor="text1"/>
          <w:sz w:val="20"/>
          <w:szCs w:val="20"/>
        </w:rPr>
        <w:t>课程代码：</w:t>
      </w:r>
      <w:r w:rsidRPr="004C61ED">
        <w:rPr>
          <w:color w:val="000000" w:themeColor="text1"/>
          <w:sz w:val="20"/>
          <w:szCs w:val="20"/>
        </w:rPr>
        <w:t>【</w:t>
      </w:r>
      <w:r w:rsidR="00305C49">
        <w:rPr>
          <w:rFonts w:hint="eastAsia"/>
          <w:color w:val="000000" w:themeColor="text1"/>
          <w:sz w:val="20"/>
          <w:szCs w:val="20"/>
        </w:rPr>
        <w:t>2120067</w:t>
      </w:r>
      <w:r w:rsidRPr="004C61ED">
        <w:rPr>
          <w:color w:val="000000" w:themeColor="text1"/>
          <w:sz w:val="20"/>
          <w:szCs w:val="20"/>
        </w:rPr>
        <w:t>】</w:t>
      </w:r>
    </w:p>
    <w:p w14:paraId="76A3498C" w14:textId="77777777" w:rsidR="00C34644" w:rsidRPr="004C61ED" w:rsidRDefault="00D35442">
      <w:pPr>
        <w:snapToGrid w:val="0"/>
        <w:spacing w:line="288" w:lineRule="auto"/>
        <w:ind w:firstLineChars="196" w:firstLine="394"/>
        <w:rPr>
          <w:color w:val="000000" w:themeColor="text1"/>
          <w:szCs w:val="21"/>
        </w:rPr>
      </w:pPr>
      <w:r w:rsidRPr="004C61ED">
        <w:rPr>
          <w:b/>
          <w:bCs/>
          <w:color w:val="000000" w:themeColor="text1"/>
          <w:sz w:val="20"/>
          <w:szCs w:val="20"/>
        </w:rPr>
        <w:t>课程学分：</w:t>
      </w:r>
      <w:r w:rsidRPr="004C61ED">
        <w:rPr>
          <w:color w:val="000000" w:themeColor="text1"/>
          <w:sz w:val="20"/>
          <w:szCs w:val="20"/>
        </w:rPr>
        <w:t>【</w:t>
      </w:r>
      <w:r w:rsidR="00B531AD" w:rsidRPr="004C61ED">
        <w:rPr>
          <w:rFonts w:ascii="宋体" w:hAnsi="宋体" w:cs="宋体"/>
          <w:color w:val="000000" w:themeColor="text1"/>
          <w:kern w:val="0"/>
          <w:sz w:val="20"/>
          <w:szCs w:val="20"/>
        </w:rPr>
        <w:t>2</w:t>
      </w:r>
      <w:r w:rsidRPr="004C61ED">
        <w:rPr>
          <w:color w:val="000000" w:themeColor="text1"/>
          <w:sz w:val="20"/>
          <w:szCs w:val="20"/>
        </w:rPr>
        <w:t>】</w:t>
      </w:r>
    </w:p>
    <w:p w14:paraId="7149866E" w14:textId="77777777" w:rsidR="00C34644" w:rsidRPr="004C61ED" w:rsidRDefault="00D35442">
      <w:pPr>
        <w:widowControl/>
        <w:rPr>
          <w:rFonts w:ascii="宋体" w:hAnsi="宋体" w:cs="宋体"/>
          <w:color w:val="000000" w:themeColor="text1"/>
          <w:kern w:val="0"/>
          <w:sz w:val="20"/>
          <w:szCs w:val="20"/>
        </w:rPr>
      </w:pPr>
      <w:r w:rsidRPr="004C61ED">
        <w:rPr>
          <w:rFonts w:hint="eastAsia"/>
          <w:b/>
          <w:bCs/>
          <w:color w:val="000000" w:themeColor="text1"/>
          <w:sz w:val="20"/>
          <w:szCs w:val="20"/>
        </w:rPr>
        <w:t xml:space="preserve">    </w:t>
      </w:r>
      <w:r w:rsidRPr="004C61ED">
        <w:rPr>
          <w:b/>
          <w:bCs/>
          <w:color w:val="000000" w:themeColor="text1"/>
          <w:sz w:val="20"/>
          <w:szCs w:val="20"/>
        </w:rPr>
        <w:t>面向专业：</w:t>
      </w:r>
      <w:r w:rsidRPr="004C61ED">
        <w:rPr>
          <w:color w:val="000000" w:themeColor="text1"/>
          <w:sz w:val="20"/>
          <w:szCs w:val="20"/>
        </w:rPr>
        <w:t>【</w:t>
      </w:r>
      <w:r w:rsidR="00B531AD" w:rsidRPr="004C61ED">
        <w:rPr>
          <w:rFonts w:hint="eastAsia"/>
          <w:color w:val="000000" w:themeColor="text1"/>
          <w:sz w:val="20"/>
          <w:szCs w:val="20"/>
        </w:rPr>
        <w:t>珠宝学院工商管理专业</w:t>
      </w:r>
      <w:r w:rsidRPr="004C61ED">
        <w:rPr>
          <w:color w:val="000000" w:themeColor="text1"/>
          <w:sz w:val="20"/>
          <w:szCs w:val="20"/>
        </w:rPr>
        <w:t>】</w:t>
      </w:r>
    </w:p>
    <w:p w14:paraId="2CB70C7E" w14:textId="77777777" w:rsidR="00C34644" w:rsidRPr="004C61ED" w:rsidRDefault="00D35442">
      <w:pPr>
        <w:snapToGrid w:val="0"/>
        <w:spacing w:line="288" w:lineRule="auto"/>
        <w:ind w:firstLineChars="196" w:firstLine="394"/>
        <w:rPr>
          <w:color w:val="000000" w:themeColor="text1"/>
          <w:sz w:val="20"/>
          <w:szCs w:val="20"/>
        </w:rPr>
      </w:pPr>
      <w:r w:rsidRPr="004C61ED">
        <w:rPr>
          <w:b/>
          <w:bCs/>
          <w:color w:val="000000" w:themeColor="text1"/>
          <w:sz w:val="20"/>
          <w:szCs w:val="20"/>
        </w:rPr>
        <w:t>课程性质：</w:t>
      </w:r>
      <w:r w:rsidRPr="004C61ED">
        <w:rPr>
          <w:color w:val="000000" w:themeColor="text1"/>
          <w:sz w:val="20"/>
          <w:szCs w:val="20"/>
        </w:rPr>
        <w:t>【</w:t>
      </w:r>
      <w:r w:rsidRPr="004C61ED">
        <w:rPr>
          <w:rFonts w:ascii="宋体" w:hAnsi="宋体" w:cs="宋体" w:hint="eastAsia"/>
          <w:color w:val="000000" w:themeColor="text1"/>
          <w:kern w:val="0"/>
          <w:sz w:val="20"/>
          <w:szCs w:val="20"/>
        </w:rPr>
        <w:t>院级</w:t>
      </w:r>
      <w:r w:rsidR="00B531AD" w:rsidRPr="004C61ED">
        <w:rPr>
          <w:rFonts w:ascii="宋体" w:hAnsi="宋体" w:cs="宋体" w:hint="eastAsia"/>
          <w:color w:val="000000" w:themeColor="text1"/>
          <w:kern w:val="0"/>
          <w:sz w:val="20"/>
          <w:szCs w:val="20"/>
        </w:rPr>
        <w:t>选</w:t>
      </w:r>
      <w:r w:rsidRPr="004C61ED">
        <w:rPr>
          <w:rFonts w:ascii="宋体" w:hAnsi="宋体" w:cs="宋体" w:hint="eastAsia"/>
          <w:color w:val="000000" w:themeColor="text1"/>
          <w:kern w:val="0"/>
          <w:sz w:val="20"/>
          <w:szCs w:val="20"/>
        </w:rPr>
        <w:t>修课</w:t>
      </w:r>
      <w:r w:rsidRPr="004C61ED">
        <w:rPr>
          <w:color w:val="000000" w:themeColor="text1"/>
          <w:sz w:val="20"/>
          <w:szCs w:val="20"/>
        </w:rPr>
        <w:t>】</w:t>
      </w:r>
    </w:p>
    <w:p w14:paraId="05671239" w14:textId="77777777" w:rsidR="00C34644" w:rsidRPr="004C61ED" w:rsidRDefault="00D35442">
      <w:pPr>
        <w:snapToGrid w:val="0"/>
        <w:spacing w:line="288" w:lineRule="auto"/>
        <w:ind w:firstLineChars="196" w:firstLine="394"/>
        <w:rPr>
          <w:b/>
          <w:bCs/>
          <w:color w:val="000000" w:themeColor="text1"/>
          <w:szCs w:val="21"/>
        </w:rPr>
      </w:pPr>
      <w:r w:rsidRPr="004C61ED">
        <w:rPr>
          <w:b/>
          <w:bCs/>
          <w:color w:val="000000" w:themeColor="text1"/>
          <w:sz w:val="20"/>
          <w:szCs w:val="20"/>
        </w:rPr>
        <w:t>开课院系：</w:t>
      </w:r>
      <w:r w:rsidRPr="004C61ED">
        <w:rPr>
          <w:rFonts w:ascii="宋体" w:hAnsi="宋体" w:cs="宋体" w:hint="eastAsia"/>
          <w:color w:val="000000" w:themeColor="text1"/>
          <w:kern w:val="0"/>
          <w:sz w:val="20"/>
          <w:szCs w:val="20"/>
        </w:rPr>
        <w:t>珠宝学院</w:t>
      </w:r>
    </w:p>
    <w:p w14:paraId="5E32BD04" w14:textId="77777777" w:rsidR="00C34644" w:rsidRPr="004C61ED" w:rsidRDefault="00D35442">
      <w:pPr>
        <w:snapToGrid w:val="0"/>
        <w:spacing w:line="288" w:lineRule="auto"/>
        <w:ind w:firstLineChars="196" w:firstLine="394"/>
        <w:rPr>
          <w:color w:val="000000" w:themeColor="text1"/>
          <w:sz w:val="20"/>
          <w:szCs w:val="20"/>
        </w:rPr>
      </w:pPr>
      <w:r w:rsidRPr="004C61ED">
        <w:rPr>
          <w:b/>
          <w:bCs/>
          <w:color w:val="000000" w:themeColor="text1"/>
          <w:sz w:val="20"/>
          <w:szCs w:val="20"/>
        </w:rPr>
        <w:t>使用教材：</w:t>
      </w:r>
    </w:p>
    <w:p w14:paraId="5B8A3804" w14:textId="45947679" w:rsidR="00C34644" w:rsidRPr="004C61ED" w:rsidRDefault="00D35442" w:rsidP="00305C49">
      <w:pPr>
        <w:pStyle w:val="Heading2"/>
        <w:shd w:val="clear" w:color="auto" w:fill="FFFFFF"/>
        <w:spacing w:before="0" w:beforeAutospacing="0" w:after="0" w:afterAutospacing="0"/>
        <w:rPr>
          <w:color w:val="000000" w:themeColor="text1"/>
          <w:sz w:val="20"/>
          <w:szCs w:val="20"/>
        </w:rPr>
      </w:pPr>
      <w:r w:rsidRPr="004C61ED">
        <w:rPr>
          <w:rFonts w:hint="eastAsia"/>
          <w:color w:val="000000" w:themeColor="text1"/>
          <w:sz w:val="20"/>
          <w:szCs w:val="20"/>
        </w:rPr>
        <w:t xml:space="preserve">  </w:t>
      </w:r>
      <w:r w:rsidR="00305C49">
        <w:rPr>
          <w:color w:val="000000" w:themeColor="text1"/>
          <w:sz w:val="20"/>
          <w:szCs w:val="20"/>
        </w:rPr>
        <w:t xml:space="preserve">  </w:t>
      </w:r>
      <w:r w:rsidRPr="004C61ED">
        <w:rPr>
          <w:color w:val="000000" w:themeColor="text1"/>
          <w:sz w:val="20"/>
          <w:szCs w:val="20"/>
        </w:rPr>
        <w:t>教材【</w:t>
      </w:r>
      <w:r w:rsidR="00305C49" w:rsidRPr="00305C49">
        <w:rPr>
          <w:rFonts w:ascii="Calibri" w:hAnsi="Calibri" w:cs="Times New Roman"/>
          <w:b w:val="0"/>
          <w:bCs w:val="0"/>
          <w:color w:val="000000" w:themeColor="text1"/>
          <w:kern w:val="2"/>
          <w:sz w:val="20"/>
          <w:szCs w:val="20"/>
        </w:rPr>
        <w:t>电子商务运营管理</w:t>
      </w:r>
      <w:r w:rsidR="00305C49">
        <w:rPr>
          <w:rFonts w:ascii="Calibri" w:hAnsi="Calibri" w:cs="Times New Roman" w:hint="eastAsia"/>
          <w:b w:val="0"/>
          <w:bCs w:val="0"/>
          <w:color w:val="000000" w:themeColor="text1"/>
          <w:kern w:val="2"/>
          <w:sz w:val="20"/>
          <w:szCs w:val="20"/>
        </w:rPr>
        <w:t>，陈道志</w:t>
      </w:r>
      <w:r w:rsidR="008F56D6">
        <w:rPr>
          <w:rFonts w:ascii="Calibri" w:hAnsi="Calibri" w:cs="Times New Roman" w:hint="eastAsia"/>
          <w:b w:val="0"/>
          <w:bCs w:val="0"/>
          <w:color w:val="000000" w:themeColor="text1"/>
          <w:kern w:val="2"/>
          <w:sz w:val="20"/>
          <w:szCs w:val="20"/>
        </w:rPr>
        <w:t>，机械工业出版社</w:t>
      </w:r>
      <w:r w:rsidR="008F56D6">
        <w:rPr>
          <w:rFonts w:ascii="Calibri" w:hAnsi="Calibri" w:cs="Times New Roman" w:hint="eastAsia"/>
          <w:b w:val="0"/>
          <w:bCs w:val="0"/>
          <w:color w:val="000000" w:themeColor="text1"/>
          <w:kern w:val="2"/>
          <w:sz w:val="20"/>
          <w:szCs w:val="20"/>
        </w:rPr>
        <w:t xml:space="preserve"> 2021</w:t>
      </w:r>
      <w:r w:rsidR="008F56D6">
        <w:rPr>
          <w:rFonts w:ascii="Calibri" w:hAnsi="Calibri" w:cs="Times New Roman" w:hint="eastAsia"/>
          <w:b w:val="0"/>
          <w:bCs w:val="0"/>
          <w:color w:val="000000" w:themeColor="text1"/>
          <w:kern w:val="2"/>
          <w:sz w:val="20"/>
          <w:szCs w:val="20"/>
        </w:rPr>
        <w:t>年</w:t>
      </w:r>
      <w:r w:rsidRPr="004C61ED">
        <w:rPr>
          <w:color w:val="000000" w:themeColor="text1"/>
          <w:sz w:val="20"/>
          <w:szCs w:val="20"/>
        </w:rPr>
        <w:t>】</w:t>
      </w:r>
    </w:p>
    <w:p w14:paraId="6093CB11" w14:textId="77777777" w:rsidR="00C34644" w:rsidRPr="004C61ED" w:rsidRDefault="00D35442">
      <w:pPr>
        <w:snapToGrid w:val="0"/>
        <w:spacing w:line="288" w:lineRule="auto"/>
        <w:rPr>
          <w:color w:val="000000" w:themeColor="text1"/>
          <w:sz w:val="20"/>
          <w:szCs w:val="20"/>
        </w:rPr>
      </w:pPr>
      <w:r w:rsidRPr="004C61ED">
        <w:rPr>
          <w:rFonts w:hint="eastAsia"/>
          <w:color w:val="000000" w:themeColor="text1"/>
          <w:sz w:val="20"/>
          <w:szCs w:val="20"/>
        </w:rPr>
        <w:t xml:space="preserve">     </w:t>
      </w:r>
      <w:r w:rsidRPr="004C61ED">
        <w:rPr>
          <w:rFonts w:hint="eastAsia"/>
          <w:color w:val="000000" w:themeColor="text1"/>
          <w:sz w:val="20"/>
          <w:szCs w:val="20"/>
        </w:rPr>
        <w:t>参考书目</w:t>
      </w:r>
      <w:r w:rsidRPr="004C61ED">
        <w:rPr>
          <w:color w:val="000000" w:themeColor="text1"/>
          <w:sz w:val="20"/>
          <w:szCs w:val="20"/>
        </w:rPr>
        <w:t>【</w:t>
      </w:r>
      <w:r w:rsidR="00A247F9" w:rsidRPr="004C61ED">
        <w:rPr>
          <w:rFonts w:hint="eastAsia"/>
          <w:color w:val="000000" w:themeColor="text1"/>
          <w:sz w:val="20"/>
          <w:szCs w:val="20"/>
        </w:rPr>
        <w:t>社交媒体大数据分析</w:t>
      </w:r>
      <w:r w:rsidR="00A247F9" w:rsidRPr="004C61ED">
        <w:rPr>
          <w:rFonts w:hint="eastAsia"/>
          <w:color w:val="000000" w:themeColor="text1"/>
          <w:sz w:val="20"/>
          <w:szCs w:val="20"/>
        </w:rPr>
        <w:t xml:space="preserve"> </w:t>
      </w:r>
      <w:r w:rsidR="00A247F9" w:rsidRPr="004C61ED">
        <w:rPr>
          <w:rFonts w:hint="eastAsia"/>
          <w:color w:val="000000" w:themeColor="text1"/>
          <w:sz w:val="20"/>
          <w:szCs w:val="20"/>
        </w:rPr>
        <w:t>理解并影响消费者行为，芬格尔</w:t>
      </w:r>
      <w:r w:rsidR="00A247F9" w:rsidRPr="004C61ED">
        <w:rPr>
          <w:rFonts w:hint="eastAsia"/>
          <w:color w:val="000000" w:themeColor="text1"/>
          <w:sz w:val="20"/>
          <w:szCs w:val="20"/>
        </w:rPr>
        <w:t xml:space="preserve"> (Lutz Finger), </w:t>
      </w:r>
      <w:r w:rsidR="00A247F9" w:rsidRPr="004C61ED">
        <w:rPr>
          <w:rFonts w:hint="eastAsia"/>
          <w:color w:val="000000" w:themeColor="text1"/>
          <w:sz w:val="20"/>
          <w:szCs w:val="20"/>
        </w:rPr>
        <w:t>杜塔</w:t>
      </w:r>
      <w:r w:rsidR="00A247F9" w:rsidRPr="004C61ED">
        <w:rPr>
          <w:rFonts w:hint="eastAsia"/>
          <w:color w:val="000000" w:themeColor="text1"/>
          <w:sz w:val="20"/>
          <w:szCs w:val="20"/>
        </w:rPr>
        <w:t xml:space="preserve"> (Soumitra Dutta) </w:t>
      </w:r>
      <w:r w:rsidR="00A247F9" w:rsidRPr="004C61ED">
        <w:rPr>
          <w:rFonts w:hint="eastAsia"/>
          <w:color w:val="000000" w:themeColor="text1"/>
          <w:sz w:val="20"/>
          <w:szCs w:val="20"/>
        </w:rPr>
        <w:t>，</w:t>
      </w:r>
      <w:r w:rsidR="00A247F9" w:rsidRPr="004C61ED">
        <w:rPr>
          <w:rFonts w:hint="eastAsia"/>
          <w:color w:val="000000" w:themeColor="text1"/>
          <w:sz w:val="20"/>
          <w:szCs w:val="20"/>
        </w:rPr>
        <w:t xml:space="preserve"> </w:t>
      </w:r>
      <w:r w:rsidR="00936961" w:rsidRPr="004C61ED">
        <w:rPr>
          <w:rFonts w:hint="eastAsia"/>
          <w:color w:val="000000" w:themeColor="text1"/>
          <w:sz w:val="20"/>
          <w:szCs w:val="20"/>
        </w:rPr>
        <w:t>人民邮电出版社</w:t>
      </w:r>
      <w:r w:rsidR="00936961" w:rsidRPr="004C61ED">
        <w:rPr>
          <w:rFonts w:hint="eastAsia"/>
          <w:color w:val="000000" w:themeColor="text1"/>
          <w:sz w:val="20"/>
          <w:szCs w:val="20"/>
        </w:rPr>
        <w:t xml:space="preserve">; </w:t>
      </w:r>
      <w:r w:rsidR="00936961" w:rsidRPr="004C61ED">
        <w:rPr>
          <w:rFonts w:hint="eastAsia"/>
          <w:color w:val="000000" w:themeColor="text1"/>
          <w:sz w:val="20"/>
          <w:szCs w:val="20"/>
        </w:rPr>
        <w:t>第</w:t>
      </w:r>
      <w:r w:rsidR="00936961" w:rsidRPr="004C61ED">
        <w:rPr>
          <w:rFonts w:hint="eastAsia"/>
          <w:color w:val="000000" w:themeColor="text1"/>
          <w:sz w:val="20"/>
          <w:szCs w:val="20"/>
        </w:rPr>
        <w:t>1</w:t>
      </w:r>
      <w:r w:rsidR="00936961" w:rsidRPr="004C61ED">
        <w:rPr>
          <w:rFonts w:hint="eastAsia"/>
          <w:color w:val="000000" w:themeColor="text1"/>
          <w:sz w:val="20"/>
          <w:szCs w:val="20"/>
        </w:rPr>
        <w:t>版</w:t>
      </w:r>
      <w:r w:rsidRPr="004C61ED">
        <w:rPr>
          <w:color w:val="000000" w:themeColor="text1"/>
          <w:sz w:val="20"/>
          <w:szCs w:val="20"/>
        </w:rPr>
        <w:t>】</w:t>
      </w:r>
    </w:p>
    <w:p w14:paraId="20E22E4F" w14:textId="77777777" w:rsidR="00B531AD" w:rsidRPr="004C61ED" w:rsidRDefault="00D35442" w:rsidP="004C61ED">
      <w:pPr>
        <w:snapToGrid w:val="0"/>
        <w:spacing w:line="288" w:lineRule="auto"/>
        <w:ind w:left="718"/>
        <w:rPr>
          <w:color w:val="000000" w:themeColor="text1"/>
          <w:sz w:val="20"/>
          <w:szCs w:val="20"/>
        </w:rPr>
      </w:pPr>
      <w:r w:rsidRPr="004C61ED">
        <w:rPr>
          <w:rFonts w:hint="eastAsia"/>
          <w:color w:val="000000" w:themeColor="text1"/>
          <w:sz w:val="20"/>
          <w:szCs w:val="20"/>
        </w:rPr>
        <w:t xml:space="preserve">      </w:t>
      </w:r>
      <w:r w:rsidRPr="004C61ED">
        <w:rPr>
          <w:color w:val="000000" w:themeColor="text1"/>
          <w:sz w:val="20"/>
          <w:szCs w:val="20"/>
        </w:rPr>
        <w:t>【</w:t>
      </w:r>
      <w:r w:rsidR="00936961" w:rsidRPr="004C61ED">
        <w:rPr>
          <w:rFonts w:hint="eastAsia"/>
          <w:color w:val="000000" w:themeColor="text1"/>
          <w:sz w:val="20"/>
          <w:szCs w:val="20"/>
        </w:rPr>
        <w:t>电子商务概论</w:t>
      </w:r>
      <w:r w:rsidR="004C61ED">
        <w:rPr>
          <w:rFonts w:hint="eastAsia"/>
          <w:color w:val="000000" w:themeColor="text1"/>
          <w:sz w:val="20"/>
          <w:szCs w:val="20"/>
        </w:rPr>
        <w:t>，中国人民大学出版社】</w:t>
      </w:r>
    </w:p>
    <w:p w14:paraId="20174C17" w14:textId="77777777" w:rsidR="00C34644" w:rsidRPr="004C61ED" w:rsidRDefault="00D35442">
      <w:pPr>
        <w:adjustRightInd w:val="0"/>
        <w:snapToGrid w:val="0"/>
        <w:spacing w:beforeLines="50" w:before="156" w:afterLines="50" w:after="156" w:line="288" w:lineRule="auto"/>
        <w:ind w:firstLineChars="145" w:firstLine="348"/>
        <w:rPr>
          <w:b/>
          <w:color w:val="000000" w:themeColor="text1"/>
          <w:sz w:val="24"/>
          <w:szCs w:val="20"/>
        </w:rPr>
      </w:pPr>
      <w:r w:rsidRPr="004C61ED">
        <w:rPr>
          <w:rFonts w:ascii="黑体" w:eastAsia="黑体" w:hAnsi="宋体"/>
          <w:color w:val="000000" w:themeColor="text1"/>
          <w:sz w:val="24"/>
        </w:rPr>
        <w:t>二</w:t>
      </w:r>
      <w:r w:rsidRPr="004C61ED">
        <w:rPr>
          <w:rFonts w:ascii="黑体" w:eastAsia="黑体" w:hAnsi="宋体" w:hint="eastAsia"/>
          <w:color w:val="000000" w:themeColor="text1"/>
          <w:sz w:val="24"/>
        </w:rPr>
        <w:t>、</w:t>
      </w:r>
      <w:r w:rsidRPr="004C61ED">
        <w:rPr>
          <w:rFonts w:ascii="黑体" w:eastAsia="黑体" w:hAnsi="宋体"/>
          <w:color w:val="000000" w:themeColor="text1"/>
          <w:sz w:val="24"/>
        </w:rPr>
        <w:t>课程简介</w:t>
      </w:r>
    </w:p>
    <w:p w14:paraId="38CEDB75" w14:textId="77777777" w:rsidR="00C34644" w:rsidRPr="004C61ED" w:rsidRDefault="00936961">
      <w:pPr>
        <w:snapToGrid w:val="0"/>
        <w:spacing w:line="288" w:lineRule="auto"/>
        <w:ind w:firstLineChars="200" w:firstLine="400"/>
        <w:rPr>
          <w:rFonts w:ascii="宋体" w:hAnsi="宋体" w:cs="宋体"/>
          <w:color w:val="000000" w:themeColor="text1"/>
          <w:kern w:val="0"/>
          <w:sz w:val="20"/>
          <w:szCs w:val="20"/>
        </w:rPr>
      </w:pPr>
      <w:r w:rsidRPr="004C61ED">
        <w:rPr>
          <w:rFonts w:ascii="宋体" w:hAnsi="宋体" w:cs="宋体" w:hint="eastAsia"/>
          <w:color w:val="000000" w:themeColor="text1"/>
          <w:kern w:val="0"/>
          <w:sz w:val="20"/>
          <w:szCs w:val="20"/>
        </w:rPr>
        <w:t>奢侈品社交媒体与电子商务</w:t>
      </w:r>
      <w:r w:rsidR="00D35442" w:rsidRPr="004C61ED">
        <w:rPr>
          <w:rFonts w:ascii="宋体" w:hAnsi="宋体" w:cs="宋体" w:hint="eastAsia"/>
          <w:color w:val="000000" w:themeColor="text1"/>
          <w:kern w:val="0"/>
          <w:sz w:val="20"/>
          <w:szCs w:val="20"/>
        </w:rPr>
        <w:t>主要研究</w:t>
      </w:r>
      <w:r w:rsidRPr="004C61ED">
        <w:rPr>
          <w:rFonts w:ascii="宋体" w:hAnsi="宋体" w:cs="宋体" w:hint="eastAsia"/>
          <w:color w:val="000000" w:themeColor="text1"/>
          <w:kern w:val="0"/>
          <w:sz w:val="20"/>
          <w:szCs w:val="20"/>
        </w:rPr>
        <w:t>奢侈品</w:t>
      </w:r>
      <w:r w:rsidR="007E545E" w:rsidRPr="004C61ED">
        <w:rPr>
          <w:rFonts w:ascii="宋体" w:hAnsi="宋体" w:cs="宋体" w:hint="eastAsia"/>
          <w:color w:val="000000" w:themeColor="text1"/>
          <w:kern w:val="0"/>
          <w:sz w:val="20"/>
          <w:szCs w:val="20"/>
        </w:rPr>
        <w:t>在当今社交媒体营销大行其道的背景下，如何利用</w:t>
      </w:r>
      <w:r w:rsidR="00D247D5" w:rsidRPr="004C61ED">
        <w:rPr>
          <w:rFonts w:ascii="宋体" w:hAnsi="宋体" w:cs="宋体" w:hint="eastAsia"/>
          <w:color w:val="000000" w:themeColor="text1"/>
          <w:kern w:val="0"/>
          <w:sz w:val="20"/>
          <w:szCs w:val="20"/>
        </w:rPr>
        <w:t>互联网工具，</w:t>
      </w:r>
      <w:r w:rsidR="005332DF">
        <w:rPr>
          <w:rFonts w:ascii="宋体" w:hAnsi="宋体" w:cs="宋体" w:hint="eastAsia"/>
          <w:color w:val="000000" w:themeColor="text1"/>
          <w:kern w:val="0"/>
          <w:sz w:val="20"/>
          <w:szCs w:val="20"/>
        </w:rPr>
        <w:t>进行整合营销。奢侈品与其他商品不同，许多企业担心由于高度的互联网化，奢侈品会失去其独立性</w:t>
      </w:r>
      <w:r w:rsidR="00D35442">
        <w:rPr>
          <w:rFonts w:ascii="宋体" w:hAnsi="宋体" w:cs="宋体" w:hint="eastAsia"/>
          <w:color w:val="000000" w:themeColor="text1"/>
          <w:kern w:val="0"/>
          <w:sz w:val="20"/>
          <w:szCs w:val="20"/>
        </w:rPr>
        <w:t>，所以奢侈品企业的电商营销需要高度的技巧</w:t>
      </w:r>
      <w:r w:rsidR="005332DF">
        <w:rPr>
          <w:rFonts w:ascii="宋体" w:hAnsi="宋体" w:cs="宋体" w:hint="eastAsia"/>
          <w:color w:val="000000" w:themeColor="text1"/>
          <w:kern w:val="0"/>
          <w:sz w:val="20"/>
          <w:szCs w:val="20"/>
        </w:rPr>
        <w:t>。</w:t>
      </w:r>
      <w:r w:rsidR="00D35442">
        <w:rPr>
          <w:rFonts w:ascii="宋体" w:hAnsi="宋体" w:cs="宋体" w:hint="eastAsia"/>
          <w:color w:val="000000" w:themeColor="text1"/>
          <w:kern w:val="0"/>
          <w:sz w:val="20"/>
          <w:szCs w:val="20"/>
        </w:rPr>
        <w:t>有鉴于此，</w:t>
      </w:r>
      <w:r w:rsidR="005332DF">
        <w:rPr>
          <w:rFonts w:ascii="宋体" w:hAnsi="宋体" w:cs="宋体" w:hint="eastAsia"/>
          <w:color w:val="000000" w:themeColor="text1"/>
          <w:kern w:val="0"/>
          <w:sz w:val="20"/>
          <w:szCs w:val="20"/>
        </w:rPr>
        <w:t>奢侈品从业人员应该对奢侈品的传播历史、品牌历史，以及电商的发展进行初步了解，</w:t>
      </w:r>
      <w:r w:rsidR="00D35442">
        <w:rPr>
          <w:rFonts w:ascii="宋体" w:hAnsi="宋体" w:cs="宋体" w:hint="eastAsia"/>
          <w:color w:val="000000" w:themeColor="text1"/>
          <w:kern w:val="0"/>
          <w:sz w:val="20"/>
          <w:szCs w:val="20"/>
        </w:rPr>
        <w:t>为</w:t>
      </w:r>
      <w:r w:rsidR="005332DF">
        <w:rPr>
          <w:rFonts w:ascii="宋体" w:hAnsi="宋体" w:cs="宋体" w:hint="eastAsia"/>
          <w:color w:val="000000" w:themeColor="text1"/>
          <w:kern w:val="0"/>
          <w:sz w:val="20"/>
          <w:szCs w:val="20"/>
        </w:rPr>
        <w:t>未来</w:t>
      </w:r>
      <w:r w:rsidR="00D35442">
        <w:rPr>
          <w:rFonts w:ascii="宋体" w:hAnsi="宋体" w:cs="宋体" w:hint="eastAsia"/>
          <w:color w:val="000000" w:themeColor="text1"/>
          <w:kern w:val="0"/>
          <w:sz w:val="20"/>
          <w:szCs w:val="20"/>
        </w:rPr>
        <w:t>从业打下基础。</w:t>
      </w:r>
    </w:p>
    <w:p w14:paraId="72C5EDD2" w14:textId="77777777" w:rsidR="00C34644" w:rsidRPr="004C61ED" w:rsidRDefault="00C34644">
      <w:pPr>
        <w:snapToGrid w:val="0"/>
        <w:spacing w:line="288" w:lineRule="auto"/>
        <w:ind w:firstLineChars="200" w:firstLine="400"/>
        <w:rPr>
          <w:color w:val="000000" w:themeColor="text1"/>
          <w:sz w:val="20"/>
          <w:szCs w:val="20"/>
        </w:rPr>
      </w:pPr>
    </w:p>
    <w:p w14:paraId="2E4174B8" w14:textId="77777777" w:rsidR="00C34644" w:rsidRPr="004C61ED" w:rsidRDefault="00D35442">
      <w:pPr>
        <w:widowControl/>
        <w:spacing w:beforeLines="50" w:before="156" w:afterLines="50" w:after="156" w:line="288" w:lineRule="auto"/>
        <w:ind w:firstLineChars="150" w:firstLine="360"/>
        <w:jc w:val="left"/>
        <w:rPr>
          <w:rFonts w:ascii="黑体" w:eastAsia="黑体" w:hAnsi="宋体"/>
          <w:color w:val="000000" w:themeColor="text1"/>
          <w:sz w:val="24"/>
        </w:rPr>
      </w:pPr>
      <w:r w:rsidRPr="004C61ED">
        <w:rPr>
          <w:rFonts w:ascii="黑体" w:eastAsia="黑体" w:hAnsi="宋体"/>
          <w:color w:val="000000" w:themeColor="text1"/>
          <w:sz w:val="24"/>
        </w:rPr>
        <w:t>三</w:t>
      </w:r>
      <w:r w:rsidRPr="004C61ED">
        <w:rPr>
          <w:rFonts w:ascii="黑体" w:eastAsia="黑体" w:hAnsi="宋体" w:hint="eastAsia"/>
          <w:color w:val="000000" w:themeColor="text1"/>
          <w:sz w:val="24"/>
        </w:rPr>
        <w:t>、</w:t>
      </w:r>
      <w:r w:rsidRPr="004C61ED">
        <w:rPr>
          <w:rFonts w:ascii="黑体" w:eastAsia="黑体" w:hAnsi="宋体"/>
          <w:color w:val="000000" w:themeColor="text1"/>
          <w:sz w:val="24"/>
        </w:rPr>
        <w:t>选课建议</w:t>
      </w:r>
    </w:p>
    <w:p w14:paraId="2027922F" w14:textId="6B91CC3B" w:rsidR="00C34644" w:rsidRDefault="00D35442" w:rsidP="00390D44">
      <w:pPr>
        <w:snapToGrid w:val="0"/>
        <w:spacing w:line="288" w:lineRule="auto"/>
        <w:ind w:firstLineChars="200" w:firstLine="400"/>
        <w:rPr>
          <w:rFonts w:ascii="宋体" w:hAnsi="宋体" w:cs="宋体"/>
          <w:color w:val="000000" w:themeColor="text1"/>
          <w:kern w:val="0"/>
          <w:sz w:val="20"/>
          <w:szCs w:val="20"/>
        </w:rPr>
      </w:pPr>
      <w:r w:rsidRPr="004C61ED">
        <w:rPr>
          <w:rFonts w:ascii="宋体" w:hAnsi="宋体" w:cs="宋体" w:hint="eastAsia"/>
          <w:color w:val="000000" w:themeColor="text1"/>
          <w:kern w:val="0"/>
          <w:sz w:val="20"/>
          <w:szCs w:val="20"/>
        </w:rPr>
        <w:t>此课程适合本科专业学生</w:t>
      </w:r>
      <w:r w:rsidR="00390D44" w:rsidRPr="004C61ED">
        <w:rPr>
          <w:rFonts w:ascii="宋体" w:hAnsi="宋体" w:cs="宋体" w:hint="eastAsia"/>
          <w:color w:val="000000" w:themeColor="text1"/>
          <w:kern w:val="0"/>
          <w:sz w:val="20"/>
          <w:szCs w:val="20"/>
        </w:rPr>
        <w:t>大三学生</w:t>
      </w:r>
      <w:r w:rsidRPr="004C61ED">
        <w:rPr>
          <w:rFonts w:ascii="宋体" w:hAnsi="宋体" w:cs="宋体" w:hint="eastAsia"/>
          <w:color w:val="000000" w:themeColor="text1"/>
          <w:kern w:val="0"/>
          <w:sz w:val="20"/>
          <w:szCs w:val="20"/>
        </w:rPr>
        <w:t>。</w:t>
      </w:r>
    </w:p>
    <w:p w14:paraId="5354F030" w14:textId="77777777" w:rsidR="008F56D6" w:rsidRPr="004C61ED" w:rsidRDefault="008F56D6" w:rsidP="00390D44">
      <w:pPr>
        <w:snapToGrid w:val="0"/>
        <w:spacing w:line="288" w:lineRule="auto"/>
        <w:ind w:firstLineChars="200" w:firstLine="400"/>
        <w:rPr>
          <w:rFonts w:ascii="宋体" w:hAnsi="宋体" w:cs="宋体"/>
          <w:color w:val="000000" w:themeColor="text1"/>
          <w:kern w:val="0"/>
          <w:sz w:val="20"/>
          <w:szCs w:val="20"/>
        </w:rPr>
      </w:pPr>
    </w:p>
    <w:p w14:paraId="291FD8A9" w14:textId="77777777" w:rsidR="00C34644" w:rsidRPr="004C61ED" w:rsidRDefault="00D35442">
      <w:pPr>
        <w:widowControl/>
        <w:spacing w:beforeLines="50" w:before="156" w:afterLines="50" w:after="156" w:line="288" w:lineRule="auto"/>
        <w:ind w:firstLineChars="150" w:firstLine="360"/>
        <w:jc w:val="left"/>
        <w:rPr>
          <w:rFonts w:ascii="黑体" w:eastAsia="黑体" w:hAnsi="宋体"/>
          <w:color w:val="000000" w:themeColor="text1"/>
          <w:sz w:val="24"/>
        </w:rPr>
      </w:pPr>
      <w:r w:rsidRPr="004C61ED">
        <w:rPr>
          <w:rFonts w:ascii="黑体" w:eastAsia="黑体" w:hAnsi="宋体"/>
          <w:color w:val="000000" w:themeColor="text1"/>
          <w:sz w:val="24"/>
        </w:rPr>
        <w:t>四</w:t>
      </w:r>
      <w:r w:rsidRPr="004C61ED">
        <w:rPr>
          <w:rFonts w:ascii="黑体" w:eastAsia="黑体" w:hAnsi="宋体" w:hint="eastAsia"/>
          <w:color w:val="000000" w:themeColor="text1"/>
          <w:sz w:val="24"/>
        </w:rPr>
        <w:t>、</w:t>
      </w:r>
      <w:r w:rsidRPr="004C61ED">
        <w:rPr>
          <w:rFonts w:ascii="黑体" w:eastAsia="黑体" w:hAnsi="宋体"/>
          <w:color w:val="000000" w:themeColor="text1"/>
          <w:sz w:val="24"/>
        </w:rPr>
        <w:t>课程与</w:t>
      </w:r>
      <w:r w:rsidRPr="004C61ED">
        <w:rPr>
          <w:rFonts w:ascii="黑体" w:eastAsia="黑体" w:hAnsi="宋体" w:hint="eastAsia"/>
          <w:color w:val="000000" w:themeColor="text1"/>
          <w:sz w:val="24"/>
        </w:rPr>
        <w:t>专业毕业要求</w:t>
      </w:r>
      <w:r w:rsidRPr="004C61ED">
        <w:rPr>
          <w:rFonts w:ascii="黑体" w:eastAsia="黑体" w:hAnsi="宋体"/>
          <w:color w:val="000000" w:themeColor="text1"/>
          <w:sz w:val="24"/>
        </w:rPr>
        <w:t>的关联性</w:t>
      </w:r>
    </w:p>
    <w:tbl>
      <w:tblPr>
        <w:tblW w:w="0" w:type="auto"/>
        <w:tblLook w:val="04A0" w:firstRow="1" w:lastRow="0" w:firstColumn="1" w:lastColumn="0" w:noHBand="0" w:noVBand="1"/>
      </w:tblPr>
      <w:tblGrid>
        <w:gridCol w:w="1297"/>
        <w:gridCol w:w="766"/>
        <w:gridCol w:w="5817"/>
        <w:gridCol w:w="416"/>
      </w:tblGrid>
      <w:tr w:rsidR="004C61ED" w:rsidRPr="007E545E" w14:paraId="31C85C6D" w14:textId="77777777" w:rsidTr="00C01E8A">
        <w:trPr>
          <w:trHeight w:val="58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9F17"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LO11表达沟通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2F0B14"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8A9F3"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倾听他人意见、尊重他人观点、分析他人需求。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2CA526"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1F2B6DC1" w14:textId="77777777" w:rsidTr="00C01E8A">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E8F39"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6E195E70"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LO112</w:t>
            </w:r>
          </w:p>
        </w:tc>
        <w:tc>
          <w:tcPr>
            <w:tcW w:w="0" w:type="auto"/>
            <w:tcBorders>
              <w:top w:val="nil"/>
              <w:left w:val="nil"/>
              <w:bottom w:val="single" w:sz="4" w:space="0" w:color="auto"/>
              <w:right w:val="single" w:sz="4" w:space="0" w:color="auto"/>
            </w:tcBorders>
            <w:shd w:val="clear" w:color="auto" w:fill="auto"/>
            <w:vAlign w:val="center"/>
            <w:hideMark/>
          </w:tcPr>
          <w:p w14:paraId="5E48DBB5"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应用书面或口头形式，阐释自己的观点，有效沟通。</w:t>
            </w:r>
          </w:p>
        </w:tc>
        <w:tc>
          <w:tcPr>
            <w:tcW w:w="0" w:type="auto"/>
            <w:tcBorders>
              <w:top w:val="nil"/>
              <w:left w:val="nil"/>
              <w:bottom w:val="single" w:sz="4" w:space="0" w:color="auto"/>
              <w:right w:val="single" w:sz="4" w:space="0" w:color="auto"/>
            </w:tcBorders>
            <w:shd w:val="clear" w:color="auto" w:fill="auto"/>
            <w:noWrap/>
            <w:vAlign w:val="center"/>
            <w:hideMark/>
          </w:tcPr>
          <w:p w14:paraId="2C2193AF"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790C0CF3" w14:textId="77777777" w:rsidTr="00C01E8A">
        <w:trPr>
          <w:trHeight w:val="3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1E3C09"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LO21自主学习</w:t>
            </w:r>
          </w:p>
        </w:tc>
        <w:tc>
          <w:tcPr>
            <w:tcW w:w="0" w:type="auto"/>
            <w:tcBorders>
              <w:top w:val="nil"/>
              <w:left w:val="nil"/>
              <w:bottom w:val="single" w:sz="4" w:space="0" w:color="auto"/>
              <w:right w:val="single" w:sz="4" w:space="0" w:color="auto"/>
            </w:tcBorders>
            <w:shd w:val="clear" w:color="auto" w:fill="auto"/>
            <w:vAlign w:val="center"/>
            <w:hideMark/>
          </w:tcPr>
          <w:p w14:paraId="02F20495"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LO211</w:t>
            </w:r>
          </w:p>
        </w:tc>
        <w:tc>
          <w:tcPr>
            <w:tcW w:w="0" w:type="auto"/>
            <w:tcBorders>
              <w:top w:val="nil"/>
              <w:left w:val="nil"/>
              <w:bottom w:val="single" w:sz="4" w:space="0" w:color="auto"/>
              <w:right w:val="single" w:sz="4" w:space="0" w:color="auto"/>
            </w:tcBorders>
            <w:shd w:val="clear" w:color="auto" w:fill="auto"/>
            <w:vAlign w:val="center"/>
            <w:hideMark/>
          </w:tcPr>
          <w:p w14:paraId="19A67D68"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能根据需要确定学习目标，并设计学习计划。</w:t>
            </w:r>
          </w:p>
        </w:tc>
        <w:tc>
          <w:tcPr>
            <w:tcW w:w="0" w:type="auto"/>
            <w:tcBorders>
              <w:top w:val="nil"/>
              <w:left w:val="nil"/>
              <w:bottom w:val="single" w:sz="4" w:space="0" w:color="auto"/>
              <w:right w:val="single" w:sz="4" w:space="0" w:color="auto"/>
            </w:tcBorders>
            <w:shd w:val="clear" w:color="auto" w:fill="auto"/>
            <w:vAlign w:val="center"/>
            <w:hideMark/>
          </w:tcPr>
          <w:p w14:paraId="2325B7E2"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54A3E8D4" w14:textId="77777777" w:rsidTr="00C01E8A">
        <w:trPr>
          <w:trHeight w:val="945"/>
        </w:trPr>
        <w:tc>
          <w:tcPr>
            <w:tcW w:w="0" w:type="auto"/>
            <w:vMerge/>
            <w:tcBorders>
              <w:top w:val="nil"/>
              <w:left w:val="single" w:sz="4" w:space="0" w:color="auto"/>
              <w:bottom w:val="single" w:sz="4" w:space="0" w:color="auto"/>
              <w:right w:val="single" w:sz="4" w:space="0" w:color="auto"/>
            </w:tcBorders>
            <w:vAlign w:val="center"/>
            <w:hideMark/>
          </w:tcPr>
          <w:p w14:paraId="5E59BACA"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335FC29B"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LO212</w:t>
            </w:r>
          </w:p>
        </w:tc>
        <w:tc>
          <w:tcPr>
            <w:tcW w:w="0" w:type="auto"/>
            <w:tcBorders>
              <w:top w:val="nil"/>
              <w:left w:val="nil"/>
              <w:bottom w:val="single" w:sz="4" w:space="0" w:color="auto"/>
              <w:right w:val="single" w:sz="4" w:space="0" w:color="auto"/>
            </w:tcBorders>
            <w:shd w:val="clear" w:color="auto" w:fill="auto"/>
            <w:vAlign w:val="center"/>
            <w:hideMark/>
          </w:tcPr>
          <w:p w14:paraId="7BB98B5F"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能搜集、获取达到目标所需要的学习资源，实施学习计划、反思学习计划、持续改进，达到学习目标。</w:t>
            </w:r>
          </w:p>
        </w:tc>
        <w:tc>
          <w:tcPr>
            <w:tcW w:w="0" w:type="auto"/>
            <w:tcBorders>
              <w:top w:val="nil"/>
              <w:left w:val="nil"/>
              <w:bottom w:val="single" w:sz="4" w:space="0" w:color="auto"/>
              <w:right w:val="single" w:sz="4" w:space="0" w:color="auto"/>
            </w:tcBorders>
            <w:shd w:val="clear" w:color="auto" w:fill="auto"/>
            <w:vAlign w:val="center"/>
            <w:hideMark/>
          </w:tcPr>
          <w:p w14:paraId="1824BE44"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5B28D559" w14:textId="77777777" w:rsidTr="00C01E8A">
        <w:trPr>
          <w:trHeight w:val="55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27FAB6"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LO3专业能力LO31奢侈品市场营销</w:t>
            </w:r>
          </w:p>
        </w:tc>
        <w:tc>
          <w:tcPr>
            <w:tcW w:w="0" w:type="auto"/>
            <w:tcBorders>
              <w:top w:val="nil"/>
              <w:left w:val="nil"/>
              <w:bottom w:val="single" w:sz="4" w:space="0" w:color="auto"/>
              <w:right w:val="single" w:sz="4" w:space="0" w:color="auto"/>
            </w:tcBorders>
            <w:shd w:val="clear" w:color="auto" w:fill="auto"/>
            <w:vAlign w:val="center"/>
            <w:hideMark/>
          </w:tcPr>
          <w:p w14:paraId="2BC9EEF6"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LO311</w:t>
            </w:r>
          </w:p>
        </w:tc>
        <w:tc>
          <w:tcPr>
            <w:tcW w:w="0" w:type="auto"/>
            <w:tcBorders>
              <w:top w:val="nil"/>
              <w:left w:val="nil"/>
              <w:bottom w:val="single" w:sz="4" w:space="0" w:color="auto"/>
              <w:right w:val="single" w:sz="4" w:space="0" w:color="auto"/>
            </w:tcBorders>
            <w:shd w:val="clear" w:color="auto" w:fill="auto"/>
            <w:vAlign w:val="center"/>
            <w:hideMark/>
          </w:tcPr>
          <w:p w14:paraId="7CE11AD8"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熟悉珠宝和奢侈品行市场分析和品牌定位的方法，制定品牌营销的战略和策略。</w:t>
            </w:r>
          </w:p>
        </w:tc>
        <w:tc>
          <w:tcPr>
            <w:tcW w:w="0" w:type="auto"/>
            <w:tcBorders>
              <w:top w:val="nil"/>
              <w:left w:val="nil"/>
              <w:bottom w:val="single" w:sz="4" w:space="0" w:color="auto"/>
              <w:right w:val="single" w:sz="4" w:space="0" w:color="auto"/>
            </w:tcBorders>
            <w:shd w:val="clear" w:color="auto" w:fill="auto"/>
            <w:vAlign w:val="center"/>
            <w:hideMark/>
          </w:tcPr>
          <w:p w14:paraId="62CFDB9C"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w:t>
            </w:r>
          </w:p>
        </w:tc>
      </w:tr>
      <w:tr w:rsidR="004C61ED" w:rsidRPr="007E545E" w14:paraId="1F47C23E" w14:textId="77777777" w:rsidTr="00C01E8A">
        <w:trPr>
          <w:trHeight w:val="735"/>
        </w:trPr>
        <w:tc>
          <w:tcPr>
            <w:tcW w:w="0" w:type="auto"/>
            <w:vMerge/>
            <w:tcBorders>
              <w:top w:val="nil"/>
              <w:left w:val="single" w:sz="4" w:space="0" w:color="auto"/>
              <w:bottom w:val="single" w:sz="4" w:space="0" w:color="000000"/>
              <w:right w:val="single" w:sz="4" w:space="0" w:color="auto"/>
            </w:tcBorders>
            <w:vAlign w:val="center"/>
            <w:hideMark/>
          </w:tcPr>
          <w:p w14:paraId="488DA3D4"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7CD2D673"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LO312</w:t>
            </w:r>
          </w:p>
        </w:tc>
        <w:tc>
          <w:tcPr>
            <w:tcW w:w="0" w:type="auto"/>
            <w:tcBorders>
              <w:top w:val="nil"/>
              <w:left w:val="nil"/>
              <w:bottom w:val="single" w:sz="4" w:space="0" w:color="auto"/>
              <w:right w:val="single" w:sz="4" w:space="0" w:color="auto"/>
            </w:tcBorders>
            <w:shd w:val="clear" w:color="auto" w:fill="auto"/>
            <w:vAlign w:val="center"/>
            <w:hideMark/>
          </w:tcPr>
          <w:p w14:paraId="3F7A0332"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制定完整的营销执行计划，完成营销活动的组织和实施。</w:t>
            </w:r>
          </w:p>
        </w:tc>
        <w:tc>
          <w:tcPr>
            <w:tcW w:w="0" w:type="auto"/>
            <w:tcBorders>
              <w:top w:val="nil"/>
              <w:left w:val="nil"/>
              <w:bottom w:val="single" w:sz="4" w:space="0" w:color="auto"/>
              <w:right w:val="single" w:sz="4" w:space="0" w:color="auto"/>
            </w:tcBorders>
            <w:shd w:val="clear" w:color="auto" w:fill="auto"/>
            <w:noWrap/>
            <w:vAlign w:val="center"/>
            <w:hideMark/>
          </w:tcPr>
          <w:p w14:paraId="46D97419"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6A47C558" w14:textId="77777777" w:rsidTr="00C01E8A">
        <w:trPr>
          <w:trHeight w:val="487"/>
        </w:trPr>
        <w:tc>
          <w:tcPr>
            <w:tcW w:w="0" w:type="auto"/>
            <w:vMerge/>
            <w:tcBorders>
              <w:top w:val="nil"/>
              <w:left w:val="single" w:sz="4" w:space="0" w:color="auto"/>
              <w:bottom w:val="single" w:sz="4" w:space="0" w:color="000000"/>
              <w:right w:val="single" w:sz="4" w:space="0" w:color="auto"/>
            </w:tcBorders>
            <w:vAlign w:val="center"/>
            <w:hideMark/>
          </w:tcPr>
          <w:p w14:paraId="1EF3923A"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13D7C69"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LO313</w:t>
            </w:r>
          </w:p>
        </w:tc>
        <w:tc>
          <w:tcPr>
            <w:tcW w:w="0" w:type="auto"/>
            <w:tcBorders>
              <w:top w:val="nil"/>
              <w:left w:val="nil"/>
              <w:bottom w:val="single" w:sz="4" w:space="0" w:color="auto"/>
              <w:right w:val="single" w:sz="4" w:space="0" w:color="auto"/>
            </w:tcBorders>
            <w:shd w:val="clear" w:color="auto" w:fill="auto"/>
            <w:vAlign w:val="center"/>
            <w:hideMark/>
          </w:tcPr>
          <w:p w14:paraId="2EDA8A9B"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熟悉品牌和市场定位方法，并基于市场竞争环境进行市场拓展。</w:t>
            </w:r>
          </w:p>
        </w:tc>
        <w:tc>
          <w:tcPr>
            <w:tcW w:w="0" w:type="auto"/>
            <w:tcBorders>
              <w:top w:val="nil"/>
              <w:left w:val="nil"/>
              <w:bottom w:val="single" w:sz="4" w:space="0" w:color="auto"/>
              <w:right w:val="single" w:sz="4" w:space="0" w:color="auto"/>
            </w:tcBorders>
            <w:shd w:val="clear" w:color="auto" w:fill="auto"/>
            <w:noWrap/>
            <w:vAlign w:val="center"/>
            <w:hideMark/>
          </w:tcPr>
          <w:p w14:paraId="11043A93"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306C711C" w14:textId="77777777" w:rsidTr="00C01E8A">
        <w:trPr>
          <w:trHeight w:val="735"/>
        </w:trPr>
        <w:tc>
          <w:tcPr>
            <w:tcW w:w="0" w:type="auto"/>
            <w:vMerge/>
            <w:tcBorders>
              <w:top w:val="nil"/>
              <w:left w:val="single" w:sz="4" w:space="0" w:color="auto"/>
              <w:bottom w:val="single" w:sz="4" w:space="0" w:color="000000"/>
              <w:right w:val="single" w:sz="4" w:space="0" w:color="auto"/>
            </w:tcBorders>
            <w:vAlign w:val="center"/>
            <w:hideMark/>
          </w:tcPr>
          <w:p w14:paraId="5E6AC268"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0B0F47C"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LO314</w:t>
            </w:r>
          </w:p>
        </w:tc>
        <w:tc>
          <w:tcPr>
            <w:tcW w:w="0" w:type="auto"/>
            <w:tcBorders>
              <w:top w:val="nil"/>
              <w:left w:val="nil"/>
              <w:bottom w:val="single" w:sz="4" w:space="0" w:color="auto"/>
              <w:right w:val="single" w:sz="4" w:space="0" w:color="auto"/>
            </w:tcBorders>
            <w:shd w:val="clear" w:color="auto" w:fill="auto"/>
            <w:vAlign w:val="center"/>
            <w:hideMark/>
          </w:tcPr>
          <w:p w14:paraId="5FA017AE"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熟悉主要社交媒体操作，掌握网络营销方法和策略。</w:t>
            </w:r>
          </w:p>
        </w:tc>
        <w:tc>
          <w:tcPr>
            <w:tcW w:w="0" w:type="auto"/>
            <w:tcBorders>
              <w:top w:val="nil"/>
              <w:left w:val="nil"/>
              <w:bottom w:val="single" w:sz="4" w:space="0" w:color="auto"/>
              <w:right w:val="single" w:sz="4" w:space="0" w:color="auto"/>
            </w:tcBorders>
            <w:shd w:val="clear" w:color="auto" w:fill="auto"/>
            <w:noWrap/>
            <w:vAlign w:val="center"/>
            <w:hideMark/>
          </w:tcPr>
          <w:p w14:paraId="1BB957DD"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2851021B" w14:textId="77777777" w:rsidTr="00C01E8A">
        <w:trPr>
          <w:trHeight w:val="73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3BFF03"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LO32经济分析能力</w:t>
            </w:r>
          </w:p>
        </w:tc>
        <w:tc>
          <w:tcPr>
            <w:tcW w:w="0" w:type="auto"/>
            <w:tcBorders>
              <w:top w:val="nil"/>
              <w:left w:val="nil"/>
              <w:bottom w:val="single" w:sz="4" w:space="0" w:color="auto"/>
              <w:right w:val="single" w:sz="4" w:space="0" w:color="auto"/>
            </w:tcBorders>
            <w:shd w:val="clear" w:color="auto" w:fill="auto"/>
            <w:vAlign w:val="center"/>
            <w:hideMark/>
          </w:tcPr>
          <w:p w14:paraId="57B2E6A3"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LO321</w:t>
            </w:r>
          </w:p>
        </w:tc>
        <w:tc>
          <w:tcPr>
            <w:tcW w:w="0" w:type="auto"/>
            <w:tcBorders>
              <w:top w:val="nil"/>
              <w:left w:val="nil"/>
              <w:bottom w:val="single" w:sz="4" w:space="0" w:color="auto"/>
              <w:right w:val="single" w:sz="4" w:space="0" w:color="auto"/>
            </w:tcBorders>
            <w:shd w:val="clear" w:color="auto" w:fill="auto"/>
            <w:vAlign w:val="center"/>
            <w:hideMark/>
          </w:tcPr>
          <w:p w14:paraId="0546DF2C"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能够运用微观经济学的理论分析的部分经济与商业领域的现象。</w:t>
            </w:r>
          </w:p>
        </w:tc>
        <w:tc>
          <w:tcPr>
            <w:tcW w:w="0" w:type="auto"/>
            <w:tcBorders>
              <w:top w:val="nil"/>
              <w:left w:val="nil"/>
              <w:bottom w:val="single" w:sz="4" w:space="0" w:color="auto"/>
              <w:right w:val="single" w:sz="4" w:space="0" w:color="auto"/>
            </w:tcBorders>
            <w:shd w:val="clear" w:color="auto" w:fill="auto"/>
            <w:noWrap/>
            <w:vAlign w:val="center"/>
            <w:hideMark/>
          </w:tcPr>
          <w:p w14:paraId="0AEC5A4D"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7EC32A2B" w14:textId="77777777" w:rsidTr="00C01E8A">
        <w:trPr>
          <w:trHeight w:val="735"/>
        </w:trPr>
        <w:tc>
          <w:tcPr>
            <w:tcW w:w="0" w:type="auto"/>
            <w:vMerge/>
            <w:tcBorders>
              <w:top w:val="nil"/>
              <w:left w:val="single" w:sz="4" w:space="0" w:color="auto"/>
              <w:bottom w:val="single" w:sz="4" w:space="0" w:color="000000"/>
              <w:right w:val="single" w:sz="4" w:space="0" w:color="auto"/>
            </w:tcBorders>
            <w:vAlign w:val="center"/>
            <w:hideMark/>
          </w:tcPr>
          <w:p w14:paraId="46CAA03F"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667273F1"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LO322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FD6C356" w14:textId="77777777" w:rsidR="007E545E" w:rsidRPr="007E545E" w:rsidRDefault="007E545E" w:rsidP="007E545E">
            <w:pPr>
              <w:widowControl/>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能有意识观察现实生活和社会中的经济现象，梳理合理的经济变量及各变量之间相互关系。</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08B76"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4546641B" w14:textId="77777777" w:rsidTr="00C01E8A">
        <w:trPr>
          <w:trHeight w:val="735"/>
        </w:trPr>
        <w:tc>
          <w:tcPr>
            <w:tcW w:w="0" w:type="auto"/>
            <w:vMerge/>
            <w:tcBorders>
              <w:top w:val="nil"/>
              <w:left w:val="single" w:sz="4" w:space="0" w:color="auto"/>
              <w:bottom w:val="single" w:sz="4" w:space="0" w:color="000000"/>
              <w:right w:val="single" w:sz="4" w:space="0" w:color="auto"/>
            </w:tcBorders>
            <w:vAlign w:val="center"/>
            <w:hideMark/>
          </w:tcPr>
          <w:p w14:paraId="2035C103"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93A60A3"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LO323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F9A312B" w14:textId="77777777" w:rsidR="007E545E" w:rsidRPr="007E545E" w:rsidRDefault="007E545E" w:rsidP="007E545E">
            <w:pPr>
              <w:widowControl/>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能应用经济学理论，定性和定量分析实际经济问题，并预测经济发展趋势。</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D244D"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1DE6E42D" w14:textId="77777777" w:rsidTr="00C01E8A">
        <w:trPr>
          <w:trHeight w:val="527"/>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7B3A3F"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LO33奢侈品零售管理</w:t>
            </w:r>
          </w:p>
        </w:tc>
        <w:tc>
          <w:tcPr>
            <w:tcW w:w="0" w:type="auto"/>
            <w:tcBorders>
              <w:top w:val="nil"/>
              <w:left w:val="nil"/>
              <w:bottom w:val="single" w:sz="4" w:space="0" w:color="auto"/>
              <w:right w:val="single" w:sz="4" w:space="0" w:color="auto"/>
            </w:tcBorders>
            <w:shd w:val="clear" w:color="auto" w:fill="auto"/>
            <w:vAlign w:val="center"/>
            <w:hideMark/>
          </w:tcPr>
          <w:p w14:paraId="6A7665F1"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1AD55"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熟悉珠宝和奢侈品店铺管理和客户关系管理。</w:t>
            </w:r>
          </w:p>
        </w:tc>
        <w:tc>
          <w:tcPr>
            <w:tcW w:w="0" w:type="auto"/>
            <w:tcBorders>
              <w:top w:val="nil"/>
              <w:left w:val="nil"/>
              <w:bottom w:val="single" w:sz="4" w:space="0" w:color="auto"/>
              <w:right w:val="single" w:sz="4" w:space="0" w:color="auto"/>
            </w:tcBorders>
            <w:shd w:val="clear" w:color="auto" w:fill="auto"/>
            <w:noWrap/>
            <w:vAlign w:val="center"/>
            <w:hideMark/>
          </w:tcPr>
          <w:p w14:paraId="1BD38D78"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38046E89" w14:textId="77777777" w:rsidTr="00C01E8A">
        <w:trPr>
          <w:trHeight w:val="996"/>
        </w:trPr>
        <w:tc>
          <w:tcPr>
            <w:tcW w:w="0" w:type="auto"/>
            <w:vMerge/>
            <w:tcBorders>
              <w:top w:val="nil"/>
              <w:left w:val="single" w:sz="4" w:space="0" w:color="auto"/>
              <w:bottom w:val="single" w:sz="4" w:space="0" w:color="000000"/>
              <w:right w:val="single" w:sz="4" w:space="0" w:color="auto"/>
            </w:tcBorders>
            <w:vAlign w:val="center"/>
            <w:hideMark/>
          </w:tcPr>
          <w:p w14:paraId="3DCC52F0"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62968AB1"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LO332</w:t>
            </w:r>
          </w:p>
        </w:tc>
        <w:tc>
          <w:tcPr>
            <w:tcW w:w="0" w:type="auto"/>
            <w:tcBorders>
              <w:top w:val="nil"/>
              <w:left w:val="nil"/>
              <w:bottom w:val="single" w:sz="4" w:space="0" w:color="auto"/>
              <w:right w:val="single" w:sz="4" w:space="0" w:color="auto"/>
            </w:tcBorders>
            <w:shd w:val="clear" w:color="auto" w:fill="auto"/>
            <w:vAlign w:val="center"/>
            <w:hideMark/>
          </w:tcPr>
          <w:p w14:paraId="44538968"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熟悉消费者行为分析和市场分析的方法，掌握销售的技能，能够与顾客良好的沟通，达成销售。</w:t>
            </w:r>
          </w:p>
        </w:tc>
        <w:tc>
          <w:tcPr>
            <w:tcW w:w="0" w:type="auto"/>
            <w:tcBorders>
              <w:top w:val="nil"/>
              <w:left w:val="nil"/>
              <w:bottom w:val="single" w:sz="4" w:space="0" w:color="auto"/>
              <w:right w:val="single" w:sz="4" w:space="0" w:color="auto"/>
            </w:tcBorders>
            <w:shd w:val="clear" w:color="auto" w:fill="auto"/>
            <w:noWrap/>
            <w:vAlign w:val="center"/>
            <w:hideMark/>
          </w:tcPr>
          <w:p w14:paraId="53CB4434"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00E37C0E" w14:textId="77777777" w:rsidTr="00C01E8A">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1149F9"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LO34财务管理</w:t>
            </w:r>
          </w:p>
        </w:tc>
        <w:tc>
          <w:tcPr>
            <w:tcW w:w="0" w:type="auto"/>
            <w:tcBorders>
              <w:top w:val="nil"/>
              <w:left w:val="nil"/>
              <w:bottom w:val="single" w:sz="4" w:space="0" w:color="auto"/>
              <w:right w:val="single" w:sz="4" w:space="0" w:color="auto"/>
            </w:tcBorders>
            <w:shd w:val="clear" w:color="auto" w:fill="auto"/>
            <w:vAlign w:val="center"/>
            <w:hideMark/>
          </w:tcPr>
          <w:p w14:paraId="3B4FA4E2"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LO341</w:t>
            </w:r>
          </w:p>
        </w:tc>
        <w:tc>
          <w:tcPr>
            <w:tcW w:w="0" w:type="auto"/>
            <w:tcBorders>
              <w:top w:val="nil"/>
              <w:left w:val="nil"/>
              <w:bottom w:val="single" w:sz="4" w:space="0" w:color="auto"/>
              <w:right w:val="single" w:sz="4" w:space="0" w:color="auto"/>
            </w:tcBorders>
            <w:shd w:val="clear" w:color="auto" w:fill="auto"/>
            <w:vAlign w:val="center"/>
            <w:hideMark/>
          </w:tcPr>
          <w:p w14:paraId="79753A41"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清楚资金的筹集、投资、运营、分配</w:t>
            </w:r>
          </w:p>
        </w:tc>
        <w:tc>
          <w:tcPr>
            <w:tcW w:w="0" w:type="auto"/>
            <w:tcBorders>
              <w:top w:val="nil"/>
              <w:left w:val="nil"/>
              <w:bottom w:val="single" w:sz="4" w:space="0" w:color="auto"/>
              <w:right w:val="single" w:sz="4" w:space="0" w:color="auto"/>
            </w:tcBorders>
            <w:shd w:val="clear" w:color="auto" w:fill="auto"/>
            <w:vAlign w:val="center"/>
            <w:hideMark/>
          </w:tcPr>
          <w:p w14:paraId="2148CCBF"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120EF16C" w14:textId="77777777" w:rsidTr="00C01E8A">
        <w:trPr>
          <w:trHeight w:val="495"/>
        </w:trPr>
        <w:tc>
          <w:tcPr>
            <w:tcW w:w="0" w:type="auto"/>
            <w:vMerge/>
            <w:tcBorders>
              <w:top w:val="nil"/>
              <w:left w:val="single" w:sz="4" w:space="0" w:color="auto"/>
              <w:bottom w:val="single" w:sz="4" w:space="0" w:color="auto"/>
              <w:right w:val="single" w:sz="4" w:space="0" w:color="auto"/>
            </w:tcBorders>
            <w:vAlign w:val="center"/>
            <w:hideMark/>
          </w:tcPr>
          <w:p w14:paraId="321ACF32"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98B8E27"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LO342</w:t>
            </w:r>
          </w:p>
        </w:tc>
        <w:tc>
          <w:tcPr>
            <w:tcW w:w="0" w:type="auto"/>
            <w:tcBorders>
              <w:top w:val="nil"/>
              <w:left w:val="nil"/>
              <w:bottom w:val="single" w:sz="4" w:space="0" w:color="auto"/>
              <w:right w:val="single" w:sz="4" w:space="0" w:color="auto"/>
            </w:tcBorders>
            <w:shd w:val="clear" w:color="auto" w:fill="auto"/>
            <w:vAlign w:val="center"/>
            <w:hideMark/>
          </w:tcPr>
          <w:p w14:paraId="09D93D1C"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掌握财务计划与决策、财务预算与控制。</w:t>
            </w:r>
          </w:p>
        </w:tc>
        <w:tc>
          <w:tcPr>
            <w:tcW w:w="0" w:type="auto"/>
            <w:tcBorders>
              <w:top w:val="nil"/>
              <w:left w:val="nil"/>
              <w:bottom w:val="single" w:sz="4" w:space="0" w:color="auto"/>
              <w:right w:val="single" w:sz="4" w:space="0" w:color="auto"/>
            </w:tcBorders>
            <w:shd w:val="clear" w:color="auto" w:fill="auto"/>
            <w:noWrap/>
            <w:vAlign w:val="center"/>
            <w:hideMark/>
          </w:tcPr>
          <w:p w14:paraId="6E0A092D"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68A9628C" w14:textId="77777777" w:rsidTr="00C01E8A">
        <w:trPr>
          <w:trHeight w:val="495"/>
        </w:trPr>
        <w:tc>
          <w:tcPr>
            <w:tcW w:w="0" w:type="auto"/>
            <w:vMerge/>
            <w:tcBorders>
              <w:top w:val="nil"/>
              <w:left w:val="single" w:sz="4" w:space="0" w:color="auto"/>
              <w:bottom w:val="single" w:sz="4" w:space="0" w:color="auto"/>
              <w:right w:val="single" w:sz="4" w:space="0" w:color="auto"/>
            </w:tcBorders>
            <w:vAlign w:val="center"/>
            <w:hideMark/>
          </w:tcPr>
          <w:p w14:paraId="62506944"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1E335E9"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LO343</w:t>
            </w:r>
          </w:p>
        </w:tc>
        <w:tc>
          <w:tcPr>
            <w:tcW w:w="0" w:type="auto"/>
            <w:tcBorders>
              <w:top w:val="nil"/>
              <w:left w:val="nil"/>
              <w:bottom w:val="single" w:sz="4" w:space="0" w:color="auto"/>
              <w:right w:val="single" w:sz="4" w:space="0" w:color="auto"/>
            </w:tcBorders>
            <w:shd w:val="clear" w:color="auto" w:fill="auto"/>
            <w:vAlign w:val="center"/>
            <w:hideMark/>
          </w:tcPr>
          <w:p w14:paraId="44980E2D"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具备一定的财务分析与考核等财务管理基本能力。</w:t>
            </w:r>
          </w:p>
        </w:tc>
        <w:tc>
          <w:tcPr>
            <w:tcW w:w="0" w:type="auto"/>
            <w:tcBorders>
              <w:top w:val="nil"/>
              <w:left w:val="nil"/>
              <w:bottom w:val="single" w:sz="4" w:space="0" w:color="auto"/>
              <w:right w:val="single" w:sz="4" w:space="0" w:color="auto"/>
            </w:tcBorders>
            <w:shd w:val="clear" w:color="auto" w:fill="auto"/>
            <w:noWrap/>
            <w:vAlign w:val="center"/>
            <w:hideMark/>
          </w:tcPr>
          <w:p w14:paraId="1864A8B8"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01343FA9" w14:textId="77777777" w:rsidTr="00C01E8A">
        <w:trPr>
          <w:trHeight w:val="5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368E8B"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LO35项目管理</w:t>
            </w:r>
          </w:p>
        </w:tc>
        <w:tc>
          <w:tcPr>
            <w:tcW w:w="0" w:type="auto"/>
            <w:tcBorders>
              <w:top w:val="nil"/>
              <w:left w:val="nil"/>
              <w:bottom w:val="single" w:sz="4" w:space="0" w:color="auto"/>
              <w:right w:val="single" w:sz="4" w:space="0" w:color="auto"/>
            </w:tcBorders>
            <w:shd w:val="clear" w:color="auto" w:fill="auto"/>
            <w:noWrap/>
            <w:vAlign w:val="center"/>
            <w:hideMark/>
          </w:tcPr>
          <w:p w14:paraId="590743BC"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LO351</w:t>
            </w:r>
          </w:p>
        </w:tc>
        <w:tc>
          <w:tcPr>
            <w:tcW w:w="0" w:type="auto"/>
            <w:tcBorders>
              <w:top w:val="nil"/>
              <w:left w:val="nil"/>
              <w:bottom w:val="single" w:sz="4" w:space="0" w:color="auto"/>
              <w:right w:val="single" w:sz="4" w:space="0" w:color="auto"/>
            </w:tcBorders>
            <w:shd w:val="clear" w:color="auto" w:fill="auto"/>
            <w:vAlign w:val="center"/>
            <w:hideMark/>
          </w:tcPr>
          <w:p w14:paraId="06BE69F4"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熟悉项目范围、项目时间、项目成本、项目质量、项目人员管理和业务策划。</w:t>
            </w:r>
          </w:p>
        </w:tc>
        <w:tc>
          <w:tcPr>
            <w:tcW w:w="0" w:type="auto"/>
            <w:tcBorders>
              <w:top w:val="nil"/>
              <w:left w:val="nil"/>
              <w:bottom w:val="single" w:sz="4" w:space="0" w:color="auto"/>
              <w:right w:val="single" w:sz="4" w:space="0" w:color="auto"/>
            </w:tcBorders>
            <w:shd w:val="clear" w:color="auto" w:fill="auto"/>
            <w:noWrap/>
            <w:vAlign w:val="center"/>
            <w:hideMark/>
          </w:tcPr>
          <w:p w14:paraId="51F36345"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5E596979" w14:textId="77777777" w:rsidTr="00C01E8A">
        <w:trPr>
          <w:trHeight w:val="495"/>
        </w:trPr>
        <w:tc>
          <w:tcPr>
            <w:tcW w:w="0" w:type="auto"/>
            <w:vMerge/>
            <w:tcBorders>
              <w:top w:val="nil"/>
              <w:left w:val="single" w:sz="4" w:space="0" w:color="auto"/>
              <w:bottom w:val="single" w:sz="4" w:space="0" w:color="000000"/>
              <w:right w:val="single" w:sz="4" w:space="0" w:color="auto"/>
            </w:tcBorders>
            <w:vAlign w:val="center"/>
            <w:hideMark/>
          </w:tcPr>
          <w:p w14:paraId="4C7AF7F5"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24874960"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LO352</w:t>
            </w:r>
          </w:p>
        </w:tc>
        <w:tc>
          <w:tcPr>
            <w:tcW w:w="0" w:type="auto"/>
            <w:tcBorders>
              <w:top w:val="nil"/>
              <w:left w:val="nil"/>
              <w:bottom w:val="single" w:sz="4" w:space="0" w:color="auto"/>
              <w:right w:val="single" w:sz="4" w:space="0" w:color="auto"/>
            </w:tcBorders>
            <w:shd w:val="clear" w:color="auto" w:fill="auto"/>
            <w:vAlign w:val="center"/>
            <w:hideMark/>
          </w:tcPr>
          <w:p w14:paraId="75169EDF"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熟悉项目风险、项目采购。</w:t>
            </w:r>
          </w:p>
        </w:tc>
        <w:tc>
          <w:tcPr>
            <w:tcW w:w="0" w:type="auto"/>
            <w:tcBorders>
              <w:top w:val="nil"/>
              <w:left w:val="nil"/>
              <w:bottom w:val="single" w:sz="4" w:space="0" w:color="auto"/>
              <w:right w:val="single" w:sz="4" w:space="0" w:color="auto"/>
            </w:tcBorders>
            <w:shd w:val="clear" w:color="auto" w:fill="auto"/>
            <w:noWrap/>
            <w:vAlign w:val="center"/>
            <w:hideMark/>
          </w:tcPr>
          <w:p w14:paraId="7FD9B749"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1CA66B53" w14:textId="77777777" w:rsidTr="00C01E8A">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302DD6"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LO36调查预测能力</w:t>
            </w:r>
          </w:p>
        </w:tc>
        <w:tc>
          <w:tcPr>
            <w:tcW w:w="0" w:type="auto"/>
            <w:tcBorders>
              <w:top w:val="nil"/>
              <w:left w:val="nil"/>
              <w:bottom w:val="single" w:sz="4" w:space="0" w:color="auto"/>
              <w:right w:val="single" w:sz="4" w:space="0" w:color="auto"/>
            </w:tcBorders>
            <w:shd w:val="clear" w:color="auto" w:fill="auto"/>
            <w:vAlign w:val="center"/>
            <w:hideMark/>
          </w:tcPr>
          <w:p w14:paraId="7E5B2D46"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LO361</w:t>
            </w:r>
          </w:p>
        </w:tc>
        <w:tc>
          <w:tcPr>
            <w:tcW w:w="0" w:type="auto"/>
            <w:tcBorders>
              <w:top w:val="nil"/>
              <w:left w:val="nil"/>
              <w:bottom w:val="single" w:sz="4" w:space="0" w:color="auto"/>
              <w:right w:val="single" w:sz="4" w:space="0" w:color="auto"/>
            </w:tcBorders>
            <w:shd w:val="clear" w:color="auto" w:fill="auto"/>
            <w:noWrap/>
            <w:vAlign w:val="center"/>
            <w:hideMark/>
          </w:tcPr>
          <w:p w14:paraId="0AE4E206" w14:textId="77777777" w:rsidR="007E545E" w:rsidRPr="007E545E" w:rsidRDefault="007E545E" w:rsidP="007E545E">
            <w:pPr>
              <w:widowControl/>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熟悉调查方案的策划，调查问卷的设计</w:t>
            </w:r>
          </w:p>
        </w:tc>
        <w:tc>
          <w:tcPr>
            <w:tcW w:w="0" w:type="auto"/>
            <w:tcBorders>
              <w:top w:val="nil"/>
              <w:left w:val="nil"/>
              <w:bottom w:val="single" w:sz="4" w:space="0" w:color="auto"/>
              <w:right w:val="single" w:sz="4" w:space="0" w:color="auto"/>
            </w:tcBorders>
            <w:shd w:val="clear" w:color="auto" w:fill="auto"/>
            <w:noWrap/>
            <w:vAlign w:val="center"/>
            <w:hideMark/>
          </w:tcPr>
          <w:p w14:paraId="09BFC2F2"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2C55332A" w14:textId="77777777" w:rsidTr="00C01E8A">
        <w:trPr>
          <w:trHeight w:val="495"/>
        </w:trPr>
        <w:tc>
          <w:tcPr>
            <w:tcW w:w="0" w:type="auto"/>
            <w:vMerge/>
            <w:tcBorders>
              <w:top w:val="nil"/>
              <w:left w:val="single" w:sz="4" w:space="0" w:color="auto"/>
              <w:bottom w:val="single" w:sz="4" w:space="0" w:color="000000"/>
              <w:right w:val="single" w:sz="4" w:space="0" w:color="auto"/>
            </w:tcBorders>
            <w:vAlign w:val="center"/>
            <w:hideMark/>
          </w:tcPr>
          <w:p w14:paraId="3770057A"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5F8EE73E"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LO362</w:t>
            </w:r>
          </w:p>
        </w:tc>
        <w:tc>
          <w:tcPr>
            <w:tcW w:w="0" w:type="auto"/>
            <w:tcBorders>
              <w:top w:val="nil"/>
              <w:left w:val="nil"/>
              <w:bottom w:val="single" w:sz="4" w:space="0" w:color="auto"/>
              <w:right w:val="single" w:sz="4" w:space="0" w:color="auto"/>
            </w:tcBorders>
            <w:shd w:val="clear" w:color="auto" w:fill="auto"/>
            <w:noWrap/>
            <w:vAlign w:val="center"/>
            <w:hideMark/>
          </w:tcPr>
          <w:p w14:paraId="084A3222" w14:textId="77777777" w:rsidR="007E545E" w:rsidRPr="007E545E" w:rsidRDefault="007E545E" w:rsidP="007E545E">
            <w:pPr>
              <w:widowControl/>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掌握常用的资料分析与预测方法</w:t>
            </w:r>
          </w:p>
        </w:tc>
        <w:tc>
          <w:tcPr>
            <w:tcW w:w="0" w:type="auto"/>
            <w:tcBorders>
              <w:top w:val="nil"/>
              <w:left w:val="nil"/>
              <w:bottom w:val="single" w:sz="4" w:space="0" w:color="auto"/>
              <w:right w:val="single" w:sz="4" w:space="0" w:color="auto"/>
            </w:tcBorders>
            <w:shd w:val="clear" w:color="auto" w:fill="auto"/>
            <w:noWrap/>
            <w:vAlign w:val="center"/>
            <w:hideMark/>
          </w:tcPr>
          <w:p w14:paraId="2171F874"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02AA8F5C" w14:textId="77777777" w:rsidTr="00C01E8A">
        <w:trPr>
          <w:trHeight w:val="495"/>
        </w:trPr>
        <w:tc>
          <w:tcPr>
            <w:tcW w:w="0" w:type="auto"/>
            <w:vMerge/>
            <w:tcBorders>
              <w:top w:val="nil"/>
              <w:left w:val="single" w:sz="4" w:space="0" w:color="auto"/>
              <w:bottom w:val="single" w:sz="4" w:space="0" w:color="000000"/>
              <w:right w:val="single" w:sz="4" w:space="0" w:color="auto"/>
            </w:tcBorders>
            <w:vAlign w:val="center"/>
            <w:hideMark/>
          </w:tcPr>
          <w:p w14:paraId="5B988E80"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69F9FD7"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LO363</w:t>
            </w:r>
          </w:p>
        </w:tc>
        <w:tc>
          <w:tcPr>
            <w:tcW w:w="0" w:type="auto"/>
            <w:tcBorders>
              <w:top w:val="nil"/>
              <w:left w:val="nil"/>
              <w:bottom w:val="single" w:sz="4" w:space="0" w:color="auto"/>
              <w:right w:val="single" w:sz="4" w:space="0" w:color="auto"/>
            </w:tcBorders>
            <w:shd w:val="clear" w:color="auto" w:fill="auto"/>
            <w:noWrap/>
            <w:vAlign w:val="center"/>
            <w:hideMark/>
          </w:tcPr>
          <w:p w14:paraId="34C3BEB1" w14:textId="77777777" w:rsidR="007E545E" w:rsidRPr="007E545E" w:rsidRDefault="007E545E" w:rsidP="007E545E">
            <w:pPr>
              <w:widowControl/>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熟悉调查报告的写作</w:t>
            </w:r>
          </w:p>
        </w:tc>
        <w:tc>
          <w:tcPr>
            <w:tcW w:w="0" w:type="auto"/>
            <w:tcBorders>
              <w:top w:val="nil"/>
              <w:left w:val="nil"/>
              <w:bottom w:val="single" w:sz="4" w:space="0" w:color="auto"/>
              <w:right w:val="single" w:sz="4" w:space="0" w:color="auto"/>
            </w:tcBorders>
            <w:shd w:val="clear" w:color="auto" w:fill="auto"/>
            <w:noWrap/>
            <w:vAlign w:val="center"/>
            <w:hideMark/>
          </w:tcPr>
          <w:p w14:paraId="54775FFF"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00F8B189" w14:textId="77777777" w:rsidTr="00C01E8A">
        <w:trPr>
          <w:trHeight w:val="709"/>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4A681A"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LO37审美与鉴赏能力</w:t>
            </w:r>
          </w:p>
        </w:tc>
        <w:tc>
          <w:tcPr>
            <w:tcW w:w="0" w:type="auto"/>
            <w:tcBorders>
              <w:top w:val="nil"/>
              <w:left w:val="nil"/>
              <w:bottom w:val="single" w:sz="4" w:space="0" w:color="auto"/>
              <w:right w:val="single" w:sz="4" w:space="0" w:color="auto"/>
            </w:tcBorders>
            <w:shd w:val="clear" w:color="auto" w:fill="auto"/>
            <w:vAlign w:val="center"/>
            <w:hideMark/>
          </w:tcPr>
          <w:p w14:paraId="1588A9AF"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LO371</w:t>
            </w:r>
          </w:p>
        </w:tc>
        <w:tc>
          <w:tcPr>
            <w:tcW w:w="0" w:type="auto"/>
            <w:tcBorders>
              <w:top w:val="nil"/>
              <w:left w:val="nil"/>
              <w:bottom w:val="single" w:sz="4" w:space="0" w:color="auto"/>
              <w:right w:val="single" w:sz="4" w:space="0" w:color="auto"/>
            </w:tcBorders>
            <w:shd w:val="clear" w:color="auto" w:fill="auto"/>
            <w:vAlign w:val="center"/>
            <w:hideMark/>
          </w:tcPr>
          <w:p w14:paraId="36E248D6"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掌握设计和审美的基本理论与基本知识；具备设计能力和审美素养。</w:t>
            </w:r>
          </w:p>
        </w:tc>
        <w:tc>
          <w:tcPr>
            <w:tcW w:w="0" w:type="auto"/>
            <w:tcBorders>
              <w:top w:val="nil"/>
              <w:left w:val="nil"/>
              <w:bottom w:val="single" w:sz="4" w:space="0" w:color="auto"/>
              <w:right w:val="single" w:sz="4" w:space="0" w:color="auto"/>
            </w:tcBorders>
            <w:shd w:val="clear" w:color="auto" w:fill="auto"/>
            <w:noWrap/>
            <w:vAlign w:val="center"/>
            <w:hideMark/>
          </w:tcPr>
          <w:p w14:paraId="2210FE4E"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24E01F34" w14:textId="77777777" w:rsidTr="00C01E8A">
        <w:trPr>
          <w:trHeight w:val="792"/>
        </w:trPr>
        <w:tc>
          <w:tcPr>
            <w:tcW w:w="0" w:type="auto"/>
            <w:vMerge/>
            <w:tcBorders>
              <w:top w:val="nil"/>
              <w:left w:val="single" w:sz="4" w:space="0" w:color="auto"/>
              <w:bottom w:val="single" w:sz="4" w:space="0" w:color="000000"/>
              <w:right w:val="single" w:sz="4" w:space="0" w:color="auto"/>
            </w:tcBorders>
            <w:vAlign w:val="center"/>
            <w:hideMark/>
          </w:tcPr>
          <w:p w14:paraId="5FBF74EA"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EF50BED"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LO372</w:t>
            </w:r>
          </w:p>
        </w:tc>
        <w:tc>
          <w:tcPr>
            <w:tcW w:w="0" w:type="auto"/>
            <w:tcBorders>
              <w:top w:val="nil"/>
              <w:left w:val="nil"/>
              <w:bottom w:val="single" w:sz="4" w:space="0" w:color="auto"/>
              <w:right w:val="single" w:sz="4" w:space="0" w:color="auto"/>
            </w:tcBorders>
            <w:shd w:val="clear" w:color="auto" w:fill="auto"/>
            <w:vAlign w:val="center"/>
            <w:hideMark/>
          </w:tcPr>
          <w:p w14:paraId="29D75D03"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了解珠宝和奢侈品发展历史、基本的珠宝和奢侈品鉴赏和不同风格设计的特点，具备一定的珠宝首饰搭配能力。</w:t>
            </w:r>
          </w:p>
        </w:tc>
        <w:tc>
          <w:tcPr>
            <w:tcW w:w="0" w:type="auto"/>
            <w:tcBorders>
              <w:top w:val="nil"/>
              <w:left w:val="nil"/>
              <w:bottom w:val="single" w:sz="4" w:space="0" w:color="auto"/>
              <w:right w:val="single" w:sz="4" w:space="0" w:color="auto"/>
            </w:tcBorders>
            <w:shd w:val="clear" w:color="auto" w:fill="auto"/>
            <w:vAlign w:val="center"/>
            <w:hideMark/>
          </w:tcPr>
          <w:p w14:paraId="461814BB"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71588A04" w14:textId="77777777" w:rsidTr="00C01E8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19DC7E"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LO41</w:t>
            </w:r>
          </w:p>
        </w:tc>
        <w:tc>
          <w:tcPr>
            <w:tcW w:w="0" w:type="auto"/>
            <w:tcBorders>
              <w:top w:val="nil"/>
              <w:left w:val="nil"/>
              <w:bottom w:val="single" w:sz="4" w:space="0" w:color="auto"/>
              <w:right w:val="single" w:sz="4" w:space="0" w:color="auto"/>
            </w:tcBorders>
            <w:shd w:val="clear" w:color="auto" w:fill="auto"/>
            <w:vAlign w:val="center"/>
            <w:hideMark/>
          </w:tcPr>
          <w:p w14:paraId="0C2C9602"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LO411</w:t>
            </w:r>
          </w:p>
        </w:tc>
        <w:tc>
          <w:tcPr>
            <w:tcW w:w="0" w:type="auto"/>
            <w:tcBorders>
              <w:top w:val="nil"/>
              <w:left w:val="nil"/>
              <w:bottom w:val="single" w:sz="4" w:space="0" w:color="auto"/>
              <w:right w:val="single" w:sz="4" w:space="0" w:color="auto"/>
            </w:tcBorders>
            <w:shd w:val="clear" w:color="auto" w:fill="auto"/>
            <w:vAlign w:val="center"/>
            <w:hideMark/>
          </w:tcPr>
          <w:p w14:paraId="2583821A"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遵纪守法：遵守校纪校规，具备法律意识。</w:t>
            </w:r>
          </w:p>
        </w:tc>
        <w:tc>
          <w:tcPr>
            <w:tcW w:w="0" w:type="auto"/>
            <w:tcBorders>
              <w:top w:val="nil"/>
              <w:left w:val="nil"/>
              <w:bottom w:val="nil"/>
              <w:right w:val="nil"/>
            </w:tcBorders>
            <w:shd w:val="clear" w:color="auto" w:fill="auto"/>
            <w:noWrap/>
            <w:vAlign w:val="center"/>
            <w:hideMark/>
          </w:tcPr>
          <w:p w14:paraId="4122DBD6" w14:textId="77777777" w:rsidR="007E545E" w:rsidRPr="007E545E" w:rsidRDefault="007E545E" w:rsidP="007E545E">
            <w:pPr>
              <w:widowControl/>
              <w:jc w:val="left"/>
              <w:rPr>
                <w:rFonts w:ascii="宋体" w:hAnsi="宋体" w:cs="宋体"/>
                <w:color w:val="000000" w:themeColor="text1"/>
                <w:kern w:val="0"/>
                <w:sz w:val="20"/>
                <w:szCs w:val="20"/>
              </w:rPr>
            </w:pPr>
          </w:p>
        </w:tc>
      </w:tr>
      <w:tr w:rsidR="004C61ED" w:rsidRPr="007E545E" w14:paraId="1D211D91" w14:textId="77777777" w:rsidTr="00C01E8A">
        <w:trPr>
          <w:trHeight w:val="675"/>
        </w:trPr>
        <w:tc>
          <w:tcPr>
            <w:tcW w:w="0" w:type="auto"/>
            <w:vMerge/>
            <w:tcBorders>
              <w:top w:val="nil"/>
              <w:left w:val="single" w:sz="4" w:space="0" w:color="auto"/>
              <w:bottom w:val="single" w:sz="4" w:space="0" w:color="auto"/>
              <w:right w:val="single" w:sz="4" w:space="0" w:color="auto"/>
            </w:tcBorders>
            <w:vAlign w:val="center"/>
            <w:hideMark/>
          </w:tcPr>
          <w:p w14:paraId="6CB39D28"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1A10257"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LO412</w:t>
            </w:r>
          </w:p>
        </w:tc>
        <w:tc>
          <w:tcPr>
            <w:tcW w:w="0" w:type="auto"/>
            <w:tcBorders>
              <w:top w:val="nil"/>
              <w:left w:val="nil"/>
              <w:bottom w:val="single" w:sz="4" w:space="0" w:color="auto"/>
              <w:right w:val="single" w:sz="4" w:space="0" w:color="auto"/>
            </w:tcBorders>
            <w:shd w:val="clear" w:color="auto" w:fill="auto"/>
            <w:vAlign w:val="center"/>
            <w:hideMark/>
          </w:tcPr>
          <w:p w14:paraId="58E3925B"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诚实守信：为人诚实，信守承诺，尽职尽责。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72833A"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78224D23" w14:textId="77777777" w:rsidTr="00C01E8A">
        <w:trPr>
          <w:trHeight w:val="1002"/>
        </w:trPr>
        <w:tc>
          <w:tcPr>
            <w:tcW w:w="0" w:type="auto"/>
            <w:vMerge/>
            <w:tcBorders>
              <w:top w:val="nil"/>
              <w:left w:val="single" w:sz="4" w:space="0" w:color="auto"/>
              <w:bottom w:val="single" w:sz="4" w:space="0" w:color="auto"/>
              <w:right w:val="single" w:sz="4" w:space="0" w:color="auto"/>
            </w:tcBorders>
            <w:vAlign w:val="center"/>
            <w:hideMark/>
          </w:tcPr>
          <w:p w14:paraId="1A7800D2"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8C43429"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LO413</w:t>
            </w:r>
          </w:p>
        </w:tc>
        <w:tc>
          <w:tcPr>
            <w:tcW w:w="0" w:type="auto"/>
            <w:tcBorders>
              <w:top w:val="nil"/>
              <w:left w:val="nil"/>
              <w:bottom w:val="single" w:sz="4" w:space="0" w:color="auto"/>
              <w:right w:val="single" w:sz="4" w:space="0" w:color="auto"/>
            </w:tcBorders>
            <w:shd w:val="clear" w:color="auto" w:fill="auto"/>
            <w:vAlign w:val="center"/>
            <w:hideMark/>
          </w:tcPr>
          <w:p w14:paraId="6A11C163"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0" w:type="auto"/>
            <w:tcBorders>
              <w:top w:val="nil"/>
              <w:left w:val="nil"/>
              <w:bottom w:val="single" w:sz="4" w:space="0" w:color="auto"/>
              <w:right w:val="single" w:sz="4" w:space="0" w:color="auto"/>
            </w:tcBorders>
            <w:shd w:val="clear" w:color="auto" w:fill="auto"/>
            <w:noWrap/>
            <w:vAlign w:val="center"/>
            <w:hideMark/>
          </w:tcPr>
          <w:p w14:paraId="4634F185"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156C8441"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56F61F0A"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3B11AF0E"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LO414</w:t>
            </w:r>
          </w:p>
        </w:tc>
        <w:tc>
          <w:tcPr>
            <w:tcW w:w="0" w:type="auto"/>
            <w:tcBorders>
              <w:top w:val="nil"/>
              <w:left w:val="nil"/>
              <w:bottom w:val="single" w:sz="4" w:space="0" w:color="auto"/>
              <w:right w:val="single" w:sz="4" w:space="0" w:color="auto"/>
            </w:tcBorders>
            <w:shd w:val="clear" w:color="auto" w:fill="auto"/>
            <w:vAlign w:val="center"/>
            <w:hideMark/>
          </w:tcPr>
          <w:p w14:paraId="30757F8F"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身心健康，能承受学习和生活中的压力。</w:t>
            </w:r>
          </w:p>
        </w:tc>
        <w:tc>
          <w:tcPr>
            <w:tcW w:w="0" w:type="auto"/>
            <w:tcBorders>
              <w:top w:val="nil"/>
              <w:left w:val="nil"/>
              <w:bottom w:val="single" w:sz="4" w:space="0" w:color="auto"/>
              <w:right w:val="single" w:sz="4" w:space="0" w:color="auto"/>
            </w:tcBorders>
            <w:shd w:val="clear" w:color="auto" w:fill="auto"/>
            <w:noWrap/>
            <w:vAlign w:val="center"/>
            <w:hideMark/>
          </w:tcPr>
          <w:p w14:paraId="26AB51C4"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73C0B629" w14:textId="77777777" w:rsidTr="00C01E8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1A5FFE"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lastRenderedPageBreak/>
              <w:t>LO51</w:t>
            </w:r>
          </w:p>
        </w:tc>
        <w:tc>
          <w:tcPr>
            <w:tcW w:w="0" w:type="auto"/>
            <w:tcBorders>
              <w:top w:val="nil"/>
              <w:left w:val="nil"/>
              <w:bottom w:val="single" w:sz="4" w:space="0" w:color="auto"/>
              <w:right w:val="single" w:sz="4" w:space="0" w:color="auto"/>
            </w:tcBorders>
            <w:shd w:val="clear" w:color="auto" w:fill="auto"/>
            <w:vAlign w:val="center"/>
            <w:hideMark/>
          </w:tcPr>
          <w:p w14:paraId="31E17DD3"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LO511</w:t>
            </w:r>
          </w:p>
        </w:tc>
        <w:tc>
          <w:tcPr>
            <w:tcW w:w="0" w:type="auto"/>
            <w:tcBorders>
              <w:top w:val="nil"/>
              <w:left w:val="nil"/>
              <w:bottom w:val="single" w:sz="4" w:space="0" w:color="auto"/>
              <w:right w:val="single" w:sz="4" w:space="0" w:color="auto"/>
            </w:tcBorders>
            <w:shd w:val="clear" w:color="auto" w:fill="auto"/>
            <w:vAlign w:val="center"/>
            <w:hideMark/>
          </w:tcPr>
          <w:p w14:paraId="32A4C685"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在集体活动中能主动担任自己的角色，与其他成员密切合作，共同完成任务。</w:t>
            </w:r>
          </w:p>
        </w:tc>
        <w:tc>
          <w:tcPr>
            <w:tcW w:w="0" w:type="auto"/>
            <w:tcBorders>
              <w:top w:val="nil"/>
              <w:left w:val="nil"/>
              <w:bottom w:val="single" w:sz="4" w:space="0" w:color="auto"/>
              <w:right w:val="single" w:sz="4" w:space="0" w:color="auto"/>
            </w:tcBorders>
            <w:shd w:val="clear" w:color="auto" w:fill="auto"/>
            <w:noWrap/>
            <w:vAlign w:val="center"/>
            <w:hideMark/>
          </w:tcPr>
          <w:p w14:paraId="76609F00"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4BEE89FF"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43194A24"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3C3E1BAC"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LO512</w:t>
            </w:r>
          </w:p>
        </w:tc>
        <w:tc>
          <w:tcPr>
            <w:tcW w:w="0" w:type="auto"/>
            <w:tcBorders>
              <w:top w:val="nil"/>
              <w:left w:val="nil"/>
              <w:bottom w:val="single" w:sz="4" w:space="0" w:color="auto"/>
              <w:right w:val="single" w:sz="4" w:space="0" w:color="auto"/>
            </w:tcBorders>
            <w:shd w:val="clear" w:color="auto" w:fill="auto"/>
            <w:vAlign w:val="center"/>
            <w:hideMark/>
          </w:tcPr>
          <w:p w14:paraId="35B87219"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有质疑精神，能有逻辑的分析与批判。</w:t>
            </w:r>
          </w:p>
        </w:tc>
        <w:tc>
          <w:tcPr>
            <w:tcW w:w="0" w:type="auto"/>
            <w:tcBorders>
              <w:top w:val="nil"/>
              <w:left w:val="nil"/>
              <w:bottom w:val="single" w:sz="4" w:space="0" w:color="auto"/>
              <w:right w:val="single" w:sz="4" w:space="0" w:color="auto"/>
            </w:tcBorders>
            <w:shd w:val="clear" w:color="auto" w:fill="auto"/>
            <w:noWrap/>
            <w:vAlign w:val="center"/>
            <w:hideMark/>
          </w:tcPr>
          <w:p w14:paraId="7FFDF009"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0771B01D"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1930D7E0"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1D676DC"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LO513</w:t>
            </w:r>
          </w:p>
        </w:tc>
        <w:tc>
          <w:tcPr>
            <w:tcW w:w="0" w:type="auto"/>
            <w:tcBorders>
              <w:top w:val="nil"/>
              <w:left w:val="nil"/>
              <w:bottom w:val="single" w:sz="4" w:space="0" w:color="auto"/>
              <w:right w:val="single" w:sz="4" w:space="0" w:color="auto"/>
            </w:tcBorders>
            <w:shd w:val="clear" w:color="auto" w:fill="auto"/>
            <w:vAlign w:val="center"/>
            <w:hideMark/>
          </w:tcPr>
          <w:p w14:paraId="1B9A782B"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能用创新的方法或者多种方法解决复杂问题或真实问题。</w:t>
            </w:r>
          </w:p>
        </w:tc>
        <w:tc>
          <w:tcPr>
            <w:tcW w:w="0" w:type="auto"/>
            <w:tcBorders>
              <w:top w:val="nil"/>
              <w:left w:val="nil"/>
              <w:bottom w:val="single" w:sz="4" w:space="0" w:color="auto"/>
              <w:right w:val="single" w:sz="4" w:space="0" w:color="auto"/>
            </w:tcBorders>
            <w:shd w:val="clear" w:color="auto" w:fill="auto"/>
            <w:noWrap/>
            <w:vAlign w:val="center"/>
            <w:hideMark/>
          </w:tcPr>
          <w:p w14:paraId="1000BD7A"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3990CCBD"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2F7E0441"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1076028A"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LO514</w:t>
            </w:r>
          </w:p>
        </w:tc>
        <w:tc>
          <w:tcPr>
            <w:tcW w:w="0" w:type="auto"/>
            <w:tcBorders>
              <w:top w:val="nil"/>
              <w:left w:val="nil"/>
              <w:bottom w:val="single" w:sz="4" w:space="0" w:color="auto"/>
              <w:right w:val="single" w:sz="4" w:space="0" w:color="auto"/>
            </w:tcBorders>
            <w:shd w:val="clear" w:color="auto" w:fill="auto"/>
            <w:vAlign w:val="center"/>
            <w:hideMark/>
          </w:tcPr>
          <w:p w14:paraId="1A4C2234"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了解行业前沿知识技术。</w:t>
            </w:r>
          </w:p>
        </w:tc>
        <w:tc>
          <w:tcPr>
            <w:tcW w:w="0" w:type="auto"/>
            <w:tcBorders>
              <w:top w:val="nil"/>
              <w:left w:val="nil"/>
              <w:bottom w:val="single" w:sz="4" w:space="0" w:color="auto"/>
              <w:right w:val="single" w:sz="4" w:space="0" w:color="auto"/>
            </w:tcBorders>
            <w:shd w:val="clear" w:color="auto" w:fill="auto"/>
            <w:vAlign w:val="center"/>
            <w:hideMark/>
          </w:tcPr>
          <w:p w14:paraId="75C8F5F6"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202A561B" w14:textId="77777777" w:rsidTr="00C01E8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0B3792"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LO61</w:t>
            </w:r>
          </w:p>
        </w:tc>
        <w:tc>
          <w:tcPr>
            <w:tcW w:w="0" w:type="auto"/>
            <w:tcBorders>
              <w:top w:val="nil"/>
              <w:left w:val="nil"/>
              <w:bottom w:val="single" w:sz="4" w:space="0" w:color="auto"/>
              <w:right w:val="single" w:sz="4" w:space="0" w:color="auto"/>
            </w:tcBorders>
            <w:shd w:val="clear" w:color="auto" w:fill="auto"/>
            <w:vAlign w:val="center"/>
            <w:hideMark/>
          </w:tcPr>
          <w:p w14:paraId="605F8566"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LO611</w:t>
            </w:r>
          </w:p>
        </w:tc>
        <w:tc>
          <w:tcPr>
            <w:tcW w:w="0" w:type="auto"/>
            <w:tcBorders>
              <w:top w:val="nil"/>
              <w:left w:val="nil"/>
              <w:bottom w:val="single" w:sz="4" w:space="0" w:color="auto"/>
              <w:right w:val="single" w:sz="4" w:space="0" w:color="auto"/>
            </w:tcBorders>
            <w:shd w:val="clear" w:color="auto" w:fill="auto"/>
            <w:vAlign w:val="center"/>
            <w:hideMark/>
          </w:tcPr>
          <w:p w14:paraId="4B8D7E16"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能够根据需要进行专业文献检索。</w:t>
            </w:r>
          </w:p>
        </w:tc>
        <w:tc>
          <w:tcPr>
            <w:tcW w:w="0" w:type="auto"/>
            <w:tcBorders>
              <w:top w:val="nil"/>
              <w:left w:val="nil"/>
              <w:bottom w:val="single" w:sz="4" w:space="0" w:color="auto"/>
              <w:right w:val="single" w:sz="4" w:space="0" w:color="auto"/>
            </w:tcBorders>
            <w:shd w:val="clear" w:color="auto" w:fill="auto"/>
            <w:noWrap/>
            <w:vAlign w:val="center"/>
            <w:hideMark/>
          </w:tcPr>
          <w:p w14:paraId="0E2AEF48"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4D04A727"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1335FF16"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1987A817"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LO612</w:t>
            </w:r>
          </w:p>
        </w:tc>
        <w:tc>
          <w:tcPr>
            <w:tcW w:w="0" w:type="auto"/>
            <w:tcBorders>
              <w:top w:val="nil"/>
              <w:left w:val="nil"/>
              <w:bottom w:val="single" w:sz="4" w:space="0" w:color="auto"/>
              <w:right w:val="single" w:sz="4" w:space="0" w:color="auto"/>
            </w:tcBorders>
            <w:shd w:val="clear" w:color="auto" w:fill="auto"/>
            <w:vAlign w:val="center"/>
            <w:hideMark/>
          </w:tcPr>
          <w:p w14:paraId="04483D92"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能够使用适合的工具来搜集信息，并对信息加以分析、鉴别、判断与整合。</w:t>
            </w:r>
          </w:p>
        </w:tc>
        <w:tc>
          <w:tcPr>
            <w:tcW w:w="0" w:type="auto"/>
            <w:tcBorders>
              <w:top w:val="nil"/>
              <w:left w:val="nil"/>
              <w:bottom w:val="single" w:sz="4" w:space="0" w:color="auto"/>
              <w:right w:val="single" w:sz="4" w:space="0" w:color="auto"/>
            </w:tcBorders>
            <w:shd w:val="clear" w:color="auto" w:fill="auto"/>
            <w:noWrap/>
            <w:vAlign w:val="center"/>
            <w:hideMark/>
          </w:tcPr>
          <w:p w14:paraId="626EBAE4"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145C84CF"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468D5357"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36C31815"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LO613</w:t>
            </w:r>
          </w:p>
        </w:tc>
        <w:tc>
          <w:tcPr>
            <w:tcW w:w="0" w:type="auto"/>
            <w:tcBorders>
              <w:top w:val="nil"/>
              <w:left w:val="nil"/>
              <w:bottom w:val="single" w:sz="4" w:space="0" w:color="auto"/>
              <w:right w:val="single" w:sz="4" w:space="0" w:color="auto"/>
            </w:tcBorders>
            <w:shd w:val="clear" w:color="auto" w:fill="auto"/>
            <w:vAlign w:val="center"/>
            <w:hideMark/>
          </w:tcPr>
          <w:p w14:paraId="757FB18C"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熟练使用计算机，掌握常用办公软件和图像、图形处理软件</w:t>
            </w:r>
          </w:p>
        </w:tc>
        <w:tc>
          <w:tcPr>
            <w:tcW w:w="0" w:type="auto"/>
            <w:tcBorders>
              <w:top w:val="nil"/>
              <w:left w:val="nil"/>
              <w:bottom w:val="single" w:sz="4" w:space="0" w:color="auto"/>
              <w:right w:val="single" w:sz="4" w:space="0" w:color="auto"/>
            </w:tcBorders>
            <w:shd w:val="clear" w:color="auto" w:fill="auto"/>
            <w:noWrap/>
            <w:vAlign w:val="center"/>
            <w:hideMark/>
          </w:tcPr>
          <w:p w14:paraId="3ECB327C"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7998283A" w14:textId="77777777" w:rsidTr="00C01E8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5FB0CC"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LO71</w:t>
            </w:r>
          </w:p>
        </w:tc>
        <w:tc>
          <w:tcPr>
            <w:tcW w:w="0" w:type="auto"/>
            <w:tcBorders>
              <w:top w:val="nil"/>
              <w:left w:val="nil"/>
              <w:bottom w:val="single" w:sz="4" w:space="0" w:color="auto"/>
              <w:right w:val="single" w:sz="4" w:space="0" w:color="auto"/>
            </w:tcBorders>
            <w:shd w:val="clear" w:color="auto" w:fill="auto"/>
            <w:vAlign w:val="center"/>
            <w:hideMark/>
          </w:tcPr>
          <w:p w14:paraId="3E0E5368"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LO711</w:t>
            </w:r>
          </w:p>
        </w:tc>
        <w:tc>
          <w:tcPr>
            <w:tcW w:w="0" w:type="auto"/>
            <w:tcBorders>
              <w:top w:val="nil"/>
              <w:left w:val="nil"/>
              <w:bottom w:val="single" w:sz="4" w:space="0" w:color="auto"/>
              <w:right w:val="single" w:sz="4" w:space="0" w:color="auto"/>
            </w:tcBorders>
            <w:shd w:val="clear" w:color="auto" w:fill="auto"/>
            <w:vAlign w:val="center"/>
            <w:hideMark/>
          </w:tcPr>
          <w:p w14:paraId="46A299B1"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爱党爱国：了解祖国的优秀传统文化和革命历史，构建爱党爱国的理想信念。</w:t>
            </w:r>
          </w:p>
        </w:tc>
        <w:tc>
          <w:tcPr>
            <w:tcW w:w="0" w:type="auto"/>
            <w:tcBorders>
              <w:top w:val="nil"/>
              <w:left w:val="nil"/>
              <w:bottom w:val="single" w:sz="4" w:space="0" w:color="auto"/>
              <w:right w:val="single" w:sz="4" w:space="0" w:color="auto"/>
            </w:tcBorders>
            <w:shd w:val="clear" w:color="auto" w:fill="auto"/>
            <w:noWrap/>
            <w:vAlign w:val="center"/>
            <w:hideMark/>
          </w:tcPr>
          <w:p w14:paraId="66EEFE21"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21109B93"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5D4C3D04"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50CDBDB6"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LO712</w:t>
            </w:r>
          </w:p>
        </w:tc>
        <w:tc>
          <w:tcPr>
            <w:tcW w:w="0" w:type="auto"/>
            <w:tcBorders>
              <w:top w:val="nil"/>
              <w:left w:val="nil"/>
              <w:bottom w:val="single" w:sz="4" w:space="0" w:color="auto"/>
              <w:right w:val="single" w:sz="4" w:space="0" w:color="auto"/>
            </w:tcBorders>
            <w:shd w:val="clear" w:color="auto" w:fill="auto"/>
            <w:vAlign w:val="center"/>
            <w:hideMark/>
          </w:tcPr>
          <w:p w14:paraId="7FF3C13C"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助人为乐：富于爱心，懂得感恩，具备助人为乐的品质。</w:t>
            </w:r>
          </w:p>
        </w:tc>
        <w:tc>
          <w:tcPr>
            <w:tcW w:w="0" w:type="auto"/>
            <w:tcBorders>
              <w:top w:val="nil"/>
              <w:left w:val="nil"/>
              <w:bottom w:val="single" w:sz="4" w:space="0" w:color="auto"/>
              <w:right w:val="single" w:sz="4" w:space="0" w:color="auto"/>
            </w:tcBorders>
            <w:shd w:val="clear" w:color="auto" w:fill="auto"/>
            <w:vAlign w:val="center"/>
            <w:hideMark/>
          </w:tcPr>
          <w:p w14:paraId="45491DFF"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608AFFD5"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152D2B60"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0E5B49B"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LO713</w:t>
            </w:r>
          </w:p>
        </w:tc>
        <w:tc>
          <w:tcPr>
            <w:tcW w:w="0" w:type="auto"/>
            <w:tcBorders>
              <w:top w:val="nil"/>
              <w:left w:val="nil"/>
              <w:bottom w:val="single" w:sz="4" w:space="0" w:color="auto"/>
              <w:right w:val="single" w:sz="4" w:space="0" w:color="auto"/>
            </w:tcBorders>
            <w:shd w:val="clear" w:color="auto" w:fill="auto"/>
            <w:vAlign w:val="center"/>
            <w:hideMark/>
          </w:tcPr>
          <w:p w14:paraId="074E50AA"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奉献社会：具有服务企业、服务社会的意愿和行为能力。</w:t>
            </w:r>
          </w:p>
        </w:tc>
        <w:tc>
          <w:tcPr>
            <w:tcW w:w="0" w:type="auto"/>
            <w:tcBorders>
              <w:top w:val="nil"/>
              <w:left w:val="nil"/>
              <w:bottom w:val="single" w:sz="4" w:space="0" w:color="auto"/>
              <w:right w:val="single" w:sz="4" w:space="0" w:color="auto"/>
            </w:tcBorders>
            <w:shd w:val="clear" w:color="auto" w:fill="auto"/>
            <w:vAlign w:val="center"/>
            <w:hideMark/>
          </w:tcPr>
          <w:p w14:paraId="62793FA1"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w:t>
            </w:r>
          </w:p>
        </w:tc>
      </w:tr>
      <w:tr w:rsidR="004C61ED" w:rsidRPr="007E545E" w14:paraId="342F7A81"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4F856598"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B97628B"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LO714</w:t>
            </w:r>
          </w:p>
        </w:tc>
        <w:tc>
          <w:tcPr>
            <w:tcW w:w="0" w:type="auto"/>
            <w:tcBorders>
              <w:top w:val="nil"/>
              <w:left w:val="nil"/>
              <w:bottom w:val="single" w:sz="4" w:space="0" w:color="auto"/>
              <w:right w:val="single" w:sz="4" w:space="0" w:color="auto"/>
            </w:tcBorders>
            <w:shd w:val="clear" w:color="auto" w:fill="auto"/>
            <w:vAlign w:val="center"/>
            <w:hideMark/>
          </w:tcPr>
          <w:p w14:paraId="09AC3EAC"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爱护环境：具有爱护环境的意识和与自然和谐相处的环保理念。</w:t>
            </w:r>
          </w:p>
        </w:tc>
        <w:tc>
          <w:tcPr>
            <w:tcW w:w="0" w:type="auto"/>
            <w:tcBorders>
              <w:top w:val="nil"/>
              <w:left w:val="nil"/>
              <w:bottom w:val="single" w:sz="4" w:space="0" w:color="auto"/>
              <w:right w:val="single" w:sz="4" w:space="0" w:color="auto"/>
            </w:tcBorders>
            <w:shd w:val="clear" w:color="auto" w:fill="auto"/>
            <w:noWrap/>
            <w:vAlign w:val="center"/>
            <w:hideMark/>
          </w:tcPr>
          <w:p w14:paraId="2FED0D99"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r w:rsidR="004C61ED" w:rsidRPr="007E545E" w14:paraId="6D7E8361" w14:textId="77777777" w:rsidTr="00C01E8A">
        <w:trPr>
          <w:trHeight w:val="5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7B6B20" w14:textId="77777777" w:rsidR="007E545E" w:rsidRPr="007E545E" w:rsidRDefault="007E545E" w:rsidP="007E545E">
            <w:pPr>
              <w:widowControl/>
              <w:jc w:val="center"/>
              <w:rPr>
                <w:rFonts w:ascii="宋体" w:hAnsi="宋体" w:cs="宋体"/>
                <w:color w:val="000000" w:themeColor="text1"/>
                <w:kern w:val="0"/>
                <w:sz w:val="22"/>
              </w:rPr>
            </w:pPr>
            <w:r w:rsidRPr="007E545E">
              <w:rPr>
                <w:rFonts w:ascii="宋体" w:hAnsi="宋体" w:cs="宋体" w:hint="eastAsia"/>
                <w:color w:val="000000" w:themeColor="text1"/>
                <w:kern w:val="0"/>
                <w:sz w:val="22"/>
              </w:rPr>
              <w:t>LO81</w:t>
            </w:r>
          </w:p>
        </w:tc>
        <w:tc>
          <w:tcPr>
            <w:tcW w:w="0" w:type="auto"/>
            <w:tcBorders>
              <w:top w:val="nil"/>
              <w:left w:val="nil"/>
              <w:bottom w:val="single" w:sz="4" w:space="0" w:color="auto"/>
              <w:right w:val="single" w:sz="4" w:space="0" w:color="auto"/>
            </w:tcBorders>
            <w:shd w:val="clear" w:color="auto" w:fill="auto"/>
            <w:noWrap/>
            <w:vAlign w:val="center"/>
            <w:hideMark/>
          </w:tcPr>
          <w:p w14:paraId="45C9704F"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LO811</w:t>
            </w:r>
          </w:p>
        </w:tc>
        <w:tc>
          <w:tcPr>
            <w:tcW w:w="0" w:type="auto"/>
            <w:tcBorders>
              <w:top w:val="nil"/>
              <w:left w:val="nil"/>
              <w:bottom w:val="single" w:sz="4" w:space="0" w:color="auto"/>
              <w:right w:val="single" w:sz="4" w:space="0" w:color="auto"/>
            </w:tcBorders>
            <w:shd w:val="clear" w:color="auto" w:fill="auto"/>
            <w:vAlign w:val="center"/>
            <w:hideMark/>
          </w:tcPr>
          <w:p w14:paraId="5BE65DB1"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具备外语能力，能够阅读外文专业图书和资料。</w:t>
            </w:r>
          </w:p>
        </w:tc>
        <w:tc>
          <w:tcPr>
            <w:tcW w:w="0" w:type="auto"/>
            <w:tcBorders>
              <w:top w:val="nil"/>
              <w:left w:val="nil"/>
              <w:bottom w:val="single" w:sz="4" w:space="0" w:color="auto"/>
              <w:right w:val="single" w:sz="4" w:space="0" w:color="auto"/>
            </w:tcBorders>
            <w:shd w:val="clear" w:color="auto" w:fill="auto"/>
            <w:vAlign w:val="center"/>
            <w:hideMark/>
          </w:tcPr>
          <w:p w14:paraId="2FA524B8"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 xml:space="preserve">　</w:t>
            </w:r>
          </w:p>
        </w:tc>
      </w:tr>
      <w:tr w:rsidR="004C61ED" w:rsidRPr="007E545E" w14:paraId="3CE5A40E"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29830698"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2A0AD7E"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LO812</w:t>
            </w:r>
          </w:p>
        </w:tc>
        <w:tc>
          <w:tcPr>
            <w:tcW w:w="0" w:type="auto"/>
            <w:tcBorders>
              <w:top w:val="nil"/>
              <w:left w:val="nil"/>
              <w:bottom w:val="single" w:sz="4" w:space="0" w:color="auto"/>
              <w:right w:val="single" w:sz="4" w:space="0" w:color="auto"/>
            </w:tcBorders>
            <w:shd w:val="clear" w:color="auto" w:fill="auto"/>
            <w:vAlign w:val="center"/>
            <w:hideMark/>
          </w:tcPr>
          <w:p w14:paraId="092C7E10"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对专业范围中跨语言跨文化的内容具有理解能力。</w:t>
            </w:r>
          </w:p>
        </w:tc>
        <w:tc>
          <w:tcPr>
            <w:tcW w:w="0" w:type="auto"/>
            <w:tcBorders>
              <w:top w:val="nil"/>
              <w:left w:val="nil"/>
              <w:bottom w:val="single" w:sz="4" w:space="0" w:color="auto"/>
              <w:right w:val="single" w:sz="4" w:space="0" w:color="auto"/>
            </w:tcBorders>
            <w:shd w:val="clear" w:color="auto" w:fill="auto"/>
            <w:vAlign w:val="center"/>
            <w:hideMark/>
          </w:tcPr>
          <w:p w14:paraId="0AECE3A3"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w:t>
            </w:r>
          </w:p>
        </w:tc>
      </w:tr>
      <w:tr w:rsidR="004C61ED" w:rsidRPr="007E545E" w14:paraId="0E867F6F" w14:textId="77777777" w:rsidTr="00C01E8A">
        <w:trPr>
          <w:trHeight w:val="540"/>
        </w:trPr>
        <w:tc>
          <w:tcPr>
            <w:tcW w:w="0" w:type="auto"/>
            <w:vMerge/>
            <w:tcBorders>
              <w:top w:val="nil"/>
              <w:left w:val="single" w:sz="4" w:space="0" w:color="auto"/>
              <w:bottom w:val="single" w:sz="4" w:space="0" w:color="auto"/>
              <w:right w:val="single" w:sz="4" w:space="0" w:color="auto"/>
            </w:tcBorders>
            <w:vAlign w:val="center"/>
            <w:hideMark/>
          </w:tcPr>
          <w:p w14:paraId="50D37DA2" w14:textId="77777777" w:rsidR="007E545E" w:rsidRPr="007E545E" w:rsidRDefault="007E545E" w:rsidP="007E545E">
            <w:pPr>
              <w:widowControl/>
              <w:jc w:val="left"/>
              <w:rPr>
                <w:rFonts w:ascii="宋体" w:hAnsi="宋体" w:cs="宋体"/>
                <w:color w:val="000000" w:themeColor="text1"/>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C8793CE" w14:textId="77777777" w:rsidR="007E545E" w:rsidRPr="007E545E" w:rsidRDefault="007E545E" w:rsidP="007E545E">
            <w:pPr>
              <w:widowControl/>
              <w:jc w:val="center"/>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LO813</w:t>
            </w:r>
          </w:p>
        </w:tc>
        <w:tc>
          <w:tcPr>
            <w:tcW w:w="0" w:type="auto"/>
            <w:tcBorders>
              <w:top w:val="nil"/>
              <w:left w:val="nil"/>
              <w:bottom w:val="single" w:sz="4" w:space="0" w:color="auto"/>
              <w:right w:val="single" w:sz="4" w:space="0" w:color="auto"/>
            </w:tcBorders>
            <w:shd w:val="clear" w:color="auto" w:fill="auto"/>
            <w:vAlign w:val="center"/>
            <w:hideMark/>
          </w:tcPr>
          <w:p w14:paraId="583E2B83" w14:textId="77777777" w:rsidR="007E545E" w:rsidRPr="007E545E" w:rsidRDefault="007E545E" w:rsidP="007E545E">
            <w:pPr>
              <w:widowControl/>
              <w:jc w:val="left"/>
              <w:rPr>
                <w:rFonts w:ascii="宋体" w:hAnsi="宋体" w:cs="宋体"/>
                <w:color w:val="000000" w:themeColor="text1"/>
                <w:kern w:val="0"/>
                <w:sz w:val="20"/>
                <w:szCs w:val="20"/>
              </w:rPr>
            </w:pPr>
            <w:r w:rsidRPr="007E545E">
              <w:rPr>
                <w:rFonts w:ascii="宋体" w:hAnsi="宋体" w:cs="宋体" w:hint="eastAsia"/>
                <w:color w:val="000000" w:themeColor="text1"/>
                <w:kern w:val="0"/>
                <w:sz w:val="20"/>
                <w:szCs w:val="20"/>
              </w:rPr>
              <w:t>有国际竞争与合作意识。</w:t>
            </w:r>
          </w:p>
        </w:tc>
        <w:tc>
          <w:tcPr>
            <w:tcW w:w="0" w:type="auto"/>
            <w:tcBorders>
              <w:top w:val="nil"/>
              <w:left w:val="nil"/>
              <w:bottom w:val="single" w:sz="4" w:space="0" w:color="auto"/>
              <w:right w:val="single" w:sz="4" w:space="0" w:color="auto"/>
            </w:tcBorders>
            <w:shd w:val="clear" w:color="auto" w:fill="auto"/>
            <w:noWrap/>
            <w:vAlign w:val="center"/>
            <w:hideMark/>
          </w:tcPr>
          <w:p w14:paraId="64182D16" w14:textId="77777777" w:rsidR="007E545E" w:rsidRPr="007E545E" w:rsidRDefault="007E545E" w:rsidP="007E545E">
            <w:pPr>
              <w:widowControl/>
              <w:jc w:val="left"/>
              <w:rPr>
                <w:rFonts w:ascii="宋体" w:hAnsi="宋体" w:cs="宋体"/>
                <w:color w:val="000000" w:themeColor="text1"/>
                <w:kern w:val="0"/>
                <w:sz w:val="22"/>
              </w:rPr>
            </w:pPr>
            <w:r w:rsidRPr="007E545E">
              <w:rPr>
                <w:rFonts w:ascii="宋体" w:hAnsi="宋体" w:cs="宋体" w:hint="eastAsia"/>
                <w:color w:val="000000" w:themeColor="text1"/>
                <w:kern w:val="0"/>
                <w:sz w:val="22"/>
              </w:rPr>
              <w:t xml:space="preserve">　</w:t>
            </w:r>
          </w:p>
        </w:tc>
      </w:tr>
    </w:tbl>
    <w:p w14:paraId="58D38204" w14:textId="77777777" w:rsidR="00C34644" w:rsidRPr="004C61ED" w:rsidRDefault="00C34644">
      <w:pPr>
        <w:widowControl/>
        <w:spacing w:beforeLines="50" w:before="156" w:afterLines="50" w:after="156" w:line="288" w:lineRule="auto"/>
        <w:jc w:val="left"/>
        <w:rPr>
          <w:rFonts w:ascii="黑体" w:eastAsia="黑体" w:hAnsi="宋体"/>
          <w:color w:val="000000" w:themeColor="text1"/>
          <w:sz w:val="24"/>
        </w:rPr>
      </w:pPr>
    </w:p>
    <w:p w14:paraId="452FB23D" w14:textId="77777777" w:rsidR="00C34644" w:rsidRPr="004C61ED" w:rsidRDefault="00D35442">
      <w:pPr>
        <w:widowControl/>
        <w:spacing w:beforeLines="50" w:before="156" w:afterLines="50" w:after="156" w:line="288" w:lineRule="auto"/>
        <w:ind w:firstLineChars="150" w:firstLine="360"/>
        <w:jc w:val="left"/>
        <w:rPr>
          <w:rFonts w:ascii="黑体" w:eastAsia="黑体" w:hAnsi="宋体"/>
          <w:color w:val="000000" w:themeColor="text1"/>
          <w:sz w:val="24"/>
        </w:rPr>
      </w:pPr>
      <w:r w:rsidRPr="004C61ED">
        <w:rPr>
          <w:rFonts w:ascii="黑体" w:eastAsia="黑体" w:hAnsi="宋体" w:hint="eastAsia"/>
          <w:color w:val="000000" w:themeColor="text1"/>
          <w:sz w:val="24"/>
        </w:rPr>
        <w:t>五、</w:t>
      </w:r>
      <w:r w:rsidRPr="004C61ED">
        <w:rPr>
          <w:rFonts w:ascii="黑体" w:eastAsia="黑体" w:hAnsi="宋体"/>
          <w:color w:val="000000" w:themeColor="text1"/>
          <w:sz w:val="24"/>
        </w:rPr>
        <w:t>课程</w:t>
      </w:r>
      <w:r w:rsidRPr="004C61ED">
        <w:rPr>
          <w:rFonts w:ascii="黑体" w:eastAsia="黑体" w:hAnsi="宋体" w:hint="eastAsia"/>
          <w:color w:val="000000" w:themeColor="text1"/>
          <w:sz w:val="24"/>
        </w:rPr>
        <w:t>目标/课程预期学习成果</w:t>
      </w:r>
    </w:p>
    <w:tbl>
      <w:tblPr>
        <w:tblpPr w:leftFromText="180" w:rightFromText="180" w:vertAnchor="text" w:horzAnchor="page" w:tblpX="2163" w:tblpY="152"/>
        <w:tblOverlap w:val="neve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386"/>
      </w:tblGrid>
      <w:tr w:rsidR="004C61ED" w:rsidRPr="008F56D6" w14:paraId="3FDE1E8F" w14:textId="77777777">
        <w:tc>
          <w:tcPr>
            <w:tcW w:w="535" w:type="dxa"/>
            <w:shd w:val="clear" w:color="auto" w:fill="auto"/>
            <w:vAlign w:val="center"/>
          </w:tcPr>
          <w:p w14:paraId="51D59F62"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rPr>
            </w:pPr>
            <w:r w:rsidRPr="008F56D6">
              <w:rPr>
                <w:rFonts w:asciiTheme="minorEastAsia" w:eastAsiaTheme="minorEastAsia" w:hAnsiTheme="minorEastAsia" w:hint="eastAsia"/>
                <w:b/>
                <w:color w:val="000000" w:themeColor="text1"/>
                <w:sz w:val="20"/>
                <w:szCs w:val="20"/>
              </w:rPr>
              <w:t>序号</w:t>
            </w:r>
          </w:p>
        </w:tc>
        <w:tc>
          <w:tcPr>
            <w:tcW w:w="1175" w:type="dxa"/>
            <w:shd w:val="clear" w:color="auto" w:fill="auto"/>
            <w:vAlign w:val="center"/>
          </w:tcPr>
          <w:p w14:paraId="0B50488C"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rPr>
            </w:pPr>
            <w:r w:rsidRPr="008F56D6">
              <w:rPr>
                <w:rFonts w:asciiTheme="minorEastAsia" w:eastAsiaTheme="minorEastAsia" w:hAnsiTheme="minorEastAsia" w:hint="eastAsia"/>
                <w:b/>
                <w:color w:val="000000" w:themeColor="text1"/>
                <w:sz w:val="20"/>
                <w:szCs w:val="20"/>
              </w:rPr>
              <w:t>课程预期</w:t>
            </w:r>
          </w:p>
          <w:p w14:paraId="21FBE373"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rPr>
            </w:pPr>
            <w:r w:rsidRPr="008F56D6">
              <w:rPr>
                <w:rFonts w:asciiTheme="minorEastAsia" w:eastAsiaTheme="minorEastAsia" w:hAnsiTheme="minorEastAsia" w:hint="eastAsia"/>
                <w:b/>
                <w:color w:val="000000" w:themeColor="text1"/>
                <w:sz w:val="20"/>
                <w:szCs w:val="20"/>
              </w:rPr>
              <w:t>学习成果</w:t>
            </w:r>
          </w:p>
        </w:tc>
        <w:tc>
          <w:tcPr>
            <w:tcW w:w="2470" w:type="dxa"/>
            <w:shd w:val="clear" w:color="auto" w:fill="auto"/>
            <w:vAlign w:val="center"/>
          </w:tcPr>
          <w:p w14:paraId="57517C48"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highlight w:val="yellow"/>
              </w:rPr>
            </w:pPr>
            <w:r w:rsidRPr="008F56D6">
              <w:rPr>
                <w:rFonts w:asciiTheme="minorEastAsia" w:eastAsiaTheme="minorEastAsia" w:hAnsiTheme="minorEastAsia" w:hint="eastAsia"/>
                <w:b/>
                <w:color w:val="000000" w:themeColor="text1"/>
                <w:sz w:val="20"/>
                <w:szCs w:val="20"/>
              </w:rPr>
              <w:t>课程目标</w:t>
            </w:r>
          </w:p>
        </w:tc>
        <w:tc>
          <w:tcPr>
            <w:tcW w:w="2199" w:type="dxa"/>
            <w:shd w:val="clear" w:color="auto" w:fill="auto"/>
            <w:vAlign w:val="center"/>
          </w:tcPr>
          <w:p w14:paraId="6C19B743"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rPr>
            </w:pPr>
            <w:r w:rsidRPr="008F56D6">
              <w:rPr>
                <w:rFonts w:asciiTheme="minorEastAsia" w:eastAsiaTheme="minorEastAsia" w:hAnsiTheme="minorEastAsia" w:hint="eastAsia"/>
                <w:b/>
                <w:color w:val="000000" w:themeColor="text1"/>
                <w:sz w:val="20"/>
                <w:szCs w:val="20"/>
              </w:rPr>
              <w:t>教与学方式</w:t>
            </w:r>
          </w:p>
        </w:tc>
        <w:tc>
          <w:tcPr>
            <w:tcW w:w="1386" w:type="dxa"/>
            <w:shd w:val="clear" w:color="auto" w:fill="auto"/>
            <w:vAlign w:val="center"/>
          </w:tcPr>
          <w:p w14:paraId="31986EC4" w14:textId="77777777" w:rsidR="00C34644" w:rsidRPr="008F56D6" w:rsidRDefault="00D35442">
            <w:pPr>
              <w:snapToGrid w:val="0"/>
              <w:spacing w:line="288" w:lineRule="auto"/>
              <w:jc w:val="center"/>
              <w:rPr>
                <w:rFonts w:asciiTheme="minorEastAsia" w:eastAsiaTheme="minorEastAsia" w:hAnsiTheme="minorEastAsia"/>
                <w:b/>
                <w:color w:val="000000" w:themeColor="text1"/>
                <w:sz w:val="20"/>
                <w:szCs w:val="20"/>
              </w:rPr>
            </w:pPr>
            <w:r w:rsidRPr="008F56D6">
              <w:rPr>
                <w:rFonts w:asciiTheme="minorEastAsia" w:eastAsiaTheme="minorEastAsia" w:hAnsiTheme="minorEastAsia" w:hint="eastAsia"/>
                <w:b/>
                <w:color w:val="000000" w:themeColor="text1"/>
                <w:sz w:val="20"/>
                <w:szCs w:val="20"/>
              </w:rPr>
              <w:t>评价方式</w:t>
            </w:r>
          </w:p>
        </w:tc>
      </w:tr>
      <w:tr w:rsidR="004C61ED" w:rsidRPr="008F56D6" w14:paraId="6EB5D339" w14:textId="77777777" w:rsidTr="00AB5444">
        <w:tc>
          <w:tcPr>
            <w:tcW w:w="535" w:type="dxa"/>
            <w:shd w:val="clear" w:color="auto" w:fill="auto"/>
            <w:vAlign w:val="center"/>
          </w:tcPr>
          <w:p w14:paraId="4747271F" w14:textId="77777777" w:rsidR="00B235E2" w:rsidRPr="008F56D6" w:rsidRDefault="00B235E2" w:rsidP="00B235E2">
            <w:pPr>
              <w:jc w:val="center"/>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FB49B91" w14:textId="77777777" w:rsidR="00B235E2" w:rsidRPr="008F56D6" w:rsidRDefault="00B235E2" w:rsidP="00B235E2">
            <w:pPr>
              <w:widowControl/>
              <w:jc w:val="center"/>
              <w:rPr>
                <w:rFonts w:asciiTheme="minorEastAsia" w:eastAsiaTheme="minorEastAsia" w:hAnsiTheme="minorEastAsia"/>
                <w:color w:val="000000" w:themeColor="text1"/>
                <w:kern w:val="0"/>
                <w:sz w:val="20"/>
                <w:szCs w:val="20"/>
              </w:rPr>
            </w:pPr>
            <w:r w:rsidRPr="008F56D6">
              <w:rPr>
                <w:rFonts w:asciiTheme="minorEastAsia" w:eastAsiaTheme="minorEastAsia" w:hAnsiTheme="minorEastAsia" w:hint="eastAsia"/>
                <w:color w:val="000000" w:themeColor="text1"/>
                <w:sz w:val="20"/>
                <w:szCs w:val="20"/>
              </w:rPr>
              <w:t>LO212</w:t>
            </w:r>
          </w:p>
        </w:tc>
        <w:tc>
          <w:tcPr>
            <w:tcW w:w="2470" w:type="dxa"/>
            <w:tcBorders>
              <w:top w:val="single" w:sz="4" w:space="0" w:color="auto"/>
              <w:left w:val="nil"/>
              <w:bottom w:val="single" w:sz="4" w:space="0" w:color="auto"/>
              <w:right w:val="single" w:sz="4" w:space="0" w:color="auto"/>
            </w:tcBorders>
            <w:shd w:val="clear" w:color="auto" w:fill="auto"/>
            <w:vAlign w:val="center"/>
          </w:tcPr>
          <w:p w14:paraId="1EC0D235" w14:textId="77777777" w:rsidR="00B235E2" w:rsidRPr="008F56D6" w:rsidRDefault="00B235E2" w:rsidP="00B235E2">
            <w:pPr>
              <w:jc w:val="left"/>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能搜集、获取达到目标所需要的学习资源，实施学习计划、反思学习计划、持续改进，达到学习目标。</w:t>
            </w:r>
          </w:p>
        </w:tc>
        <w:tc>
          <w:tcPr>
            <w:tcW w:w="2199" w:type="dxa"/>
            <w:shd w:val="clear" w:color="auto" w:fill="auto"/>
            <w:vAlign w:val="center"/>
          </w:tcPr>
          <w:p w14:paraId="664D0E7F" w14:textId="77777777"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读书指导法</w:t>
            </w:r>
          </w:p>
          <w:p w14:paraId="353216C6" w14:textId="77777777"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讲授部分章节之后能按老师布置的要求对个别问题进行自主学习和扩展阅读，并通过汇报的形式进行交流。</w:t>
            </w:r>
          </w:p>
        </w:tc>
        <w:tc>
          <w:tcPr>
            <w:tcW w:w="1386" w:type="dxa"/>
            <w:shd w:val="clear" w:color="auto" w:fill="auto"/>
            <w:vAlign w:val="center"/>
          </w:tcPr>
          <w:p w14:paraId="5DA06E56" w14:textId="77777777" w:rsidR="00B235E2" w:rsidRPr="008F56D6" w:rsidRDefault="00B235E2" w:rsidP="00B235E2">
            <w:pPr>
              <w:widowControl/>
              <w:rPr>
                <w:rFonts w:asciiTheme="minorEastAsia" w:eastAsiaTheme="minorEastAsia" w:hAnsiTheme="minorEastAsia"/>
                <w:b/>
                <w:color w:val="000000" w:themeColor="text1"/>
                <w:sz w:val="20"/>
                <w:szCs w:val="20"/>
              </w:rPr>
            </w:pPr>
            <w:r w:rsidRPr="008F56D6">
              <w:rPr>
                <w:rFonts w:asciiTheme="minorEastAsia" w:eastAsiaTheme="minorEastAsia" w:hAnsiTheme="minorEastAsia" w:cs="宋体" w:hint="eastAsia"/>
                <w:color w:val="000000" w:themeColor="text1"/>
                <w:kern w:val="0"/>
                <w:sz w:val="20"/>
                <w:szCs w:val="20"/>
              </w:rPr>
              <w:t>通过案例报告</w:t>
            </w:r>
          </w:p>
        </w:tc>
      </w:tr>
      <w:tr w:rsidR="004C61ED" w:rsidRPr="008F56D6" w14:paraId="2B626EEE" w14:textId="77777777" w:rsidTr="00AB5444">
        <w:tc>
          <w:tcPr>
            <w:tcW w:w="535" w:type="dxa"/>
            <w:shd w:val="clear" w:color="auto" w:fill="auto"/>
            <w:vAlign w:val="center"/>
          </w:tcPr>
          <w:p w14:paraId="507526D2" w14:textId="77777777" w:rsidR="00B235E2" w:rsidRPr="008F56D6" w:rsidRDefault="00B235E2" w:rsidP="00B235E2">
            <w:pPr>
              <w:jc w:val="center"/>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color w:val="000000" w:themeColor="text1"/>
                <w:kern w:val="0"/>
                <w:sz w:val="20"/>
                <w:szCs w:val="20"/>
              </w:rPr>
              <w:t>2</w:t>
            </w:r>
          </w:p>
        </w:tc>
        <w:tc>
          <w:tcPr>
            <w:tcW w:w="1175" w:type="dxa"/>
            <w:tcBorders>
              <w:top w:val="nil"/>
              <w:left w:val="single" w:sz="4" w:space="0" w:color="auto"/>
              <w:bottom w:val="single" w:sz="4" w:space="0" w:color="auto"/>
              <w:right w:val="single" w:sz="4" w:space="0" w:color="auto"/>
            </w:tcBorders>
            <w:shd w:val="clear" w:color="auto" w:fill="auto"/>
            <w:vAlign w:val="center"/>
          </w:tcPr>
          <w:p w14:paraId="395F1C88" w14:textId="77777777" w:rsidR="00B235E2" w:rsidRPr="008F56D6" w:rsidRDefault="00B235E2" w:rsidP="00B235E2">
            <w:pPr>
              <w:jc w:val="center"/>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LO314</w:t>
            </w:r>
          </w:p>
        </w:tc>
        <w:tc>
          <w:tcPr>
            <w:tcW w:w="2470" w:type="dxa"/>
            <w:tcBorders>
              <w:top w:val="nil"/>
              <w:left w:val="nil"/>
              <w:bottom w:val="single" w:sz="4" w:space="0" w:color="auto"/>
              <w:right w:val="single" w:sz="4" w:space="0" w:color="auto"/>
            </w:tcBorders>
            <w:shd w:val="clear" w:color="auto" w:fill="auto"/>
            <w:vAlign w:val="center"/>
          </w:tcPr>
          <w:p w14:paraId="10D669DF" w14:textId="77777777" w:rsidR="00B235E2" w:rsidRPr="008F56D6" w:rsidRDefault="00B235E2" w:rsidP="00B235E2">
            <w:pPr>
              <w:jc w:val="left"/>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熟悉主要社交媒体操作，掌握网络营销方法和策略。</w:t>
            </w:r>
          </w:p>
        </w:tc>
        <w:tc>
          <w:tcPr>
            <w:tcW w:w="2199" w:type="dxa"/>
            <w:shd w:val="clear" w:color="auto" w:fill="auto"/>
            <w:vAlign w:val="center"/>
          </w:tcPr>
          <w:p w14:paraId="0CA84909" w14:textId="77777777"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教师提供优秀案例并介绍资料收集途径，学生收集资料、整理资料，反馈后再修改材料，最后通过个人ppt汇报</w:t>
            </w:r>
          </w:p>
        </w:tc>
        <w:tc>
          <w:tcPr>
            <w:tcW w:w="1386" w:type="dxa"/>
            <w:shd w:val="clear" w:color="auto" w:fill="auto"/>
            <w:vAlign w:val="center"/>
          </w:tcPr>
          <w:p w14:paraId="2F069A83" w14:textId="68ACA64B" w:rsidR="00B235E2" w:rsidRPr="008F56D6" w:rsidRDefault="00B235E2" w:rsidP="00B235E2">
            <w:pPr>
              <w:snapToGrid w:val="0"/>
              <w:spacing w:line="288" w:lineRule="auto"/>
              <w:rPr>
                <w:rFonts w:asciiTheme="minorEastAsia" w:eastAsiaTheme="minorEastAsia" w:hAnsiTheme="minorEastAsia" w:cs="宋体"/>
                <w:b/>
                <w:bCs/>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学生通过</w:t>
            </w:r>
            <w:r w:rsidR="008F56D6" w:rsidRPr="008F56D6">
              <w:rPr>
                <w:rFonts w:asciiTheme="minorEastAsia" w:eastAsiaTheme="minorEastAsia" w:hAnsiTheme="minorEastAsia" w:cs="宋体" w:hint="eastAsia"/>
                <w:color w:val="000000" w:themeColor="text1"/>
                <w:kern w:val="0"/>
                <w:sz w:val="20"/>
                <w:szCs w:val="20"/>
              </w:rPr>
              <w:t>实际运营小红书学习社交媒体营销</w:t>
            </w:r>
          </w:p>
        </w:tc>
      </w:tr>
      <w:tr w:rsidR="004C61ED" w:rsidRPr="008F56D6" w14:paraId="72B0D52B" w14:textId="77777777" w:rsidTr="00AB5444">
        <w:tc>
          <w:tcPr>
            <w:tcW w:w="535" w:type="dxa"/>
            <w:shd w:val="clear" w:color="auto" w:fill="auto"/>
            <w:vAlign w:val="center"/>
          </w:tcPr>
          <w:p w14:paraId="7A46640B" w14:textId="77777777" w:rsidR="00B235E2" w:rsidRPr="008F56D6" w:rsidRDefault="00B235E2" w:rsidP="00B235E2">
            <w:pPr>
              <w:jc w:val="center"/>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color w:val="000000" w:themeColor="text1"/>
                <w:kern w:val="0"/>
                <w:sz w:val="20"/>
                <w:szCs w:val="20"/>
              </w:rPr>
              <w:lastRenderedPageBreak/>
              <w:t>3</w:t>
            </w:r>
          </w:p>
        </w:tc>
        <w:tc>
          <w:tcPr>
            <w:tcW w:w="1175" w:type="dxa"/>
            <w:tcBorders>
              <w:top w:val="nil"/>
              <w:left w:val="single" w:sz="4" w:space="0" w:color="auto"/>
              <w:bottom w:val="single" w:sz="4" w:space="0" w:color="auto"/>
              <w:right w:val="single" w:sz="4" w:space="0" w:color="auto"/>
            </w:tcBorders>
            <w:shd w:val="clear" w:color="auto" w:fill="auto"/>
            <w:vAlign w:val="center"/>
          </w:tcPr>
          <w:p w14:paraId="7978F40D" w14:textId="77777777" w:rsidR="00B235E2" w:rsidRPr="008F56D6" w:rsidRDefault="00B235E2" w:rsidP="00B235E2">
            <w:pPr>
              <w:jc w:val="center"/>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LO332</w:t>
            </w:r>
          </w:p>
        </w:tc>
        <w:tc>
          <w:tcPr>
            <w:tcW w:w="2470" w:type="dxa"/>
            <w:tcBorders>
              <w:top w:val="nil"/>
              <w:left w:val="nil"/>
              <w:bottom w:val="single" w:sz="4" w:space="0" w:color="auto"/>
              <w:right w:val="single" w:sz="4" w:space="0" w:color="auto"/>
            </w:tcBorders>
            <w:shd w:val="clear" w:color="auto" w:fill="auto"/>
            <w:vAlign w:val="center"/>
          </w:tcPr>
          <w:p w14:paraId="303792E1" w14:textId="77777777" w:rsidR="00B235E2" w:rsidRPr="008F56D6" w:rsidRDefault="00B235E2" w:rsidP="00B235E2">
            <w:pPr>
              <w:jc w:val="left"/>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熟悉消费者行为分析和市场分析的方法，掌握销售的技能，能够与顾客良好的沟通，达成销售。</w:t>
            </w:r>
          </w:p>
        </w:tc>
        <w:tc>
          <w:tcPr>
            <w:tcW w:w="2199" w:type="dxa"/>
            <w:shd w:val="clear" w:color="auto" w:fill="auto"/>
            <w:vAlign w:val="center"/>
          </w:tcPr>
          <w:p w14:paraId="5F0A9AD4" w14:textId="77777777"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由学生自己寻找美的部分，进行资料的分析整理，教师给予帮助指导。</w:t>
            </w:r>
          </w:p>
        </w:tc>
        <w:tc>
          <w:tcPr>
            <w:tcW w:w="1386" w:type="dxa"/>
            <w:shd w:val="clear" w:color="auto" w:fill="auto"/>
            <w:vAlign w:val="center"/>
          </w:tcPr>
          <w:p w14:paraId="34E28FBB" w14:textId="5766C885" w:rsidR="00B235E2" w:rsidRPr="008F56D6" w:rsidRDefault="008F56D6"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学生通过</w:t>
            </w:r>
            <w:r>
              <w:rPr>
                <w:rFonts w:asciiTheme="minorEastAsia" w:eastAsiaTheme="minorEastAsia" w:hAnsiTheme="minorEastAsia" w:cs="宋体" w:hint="eastAsia"/>
                <w:color w:val="000000" w:themeColor="text1"/>
                <w:kern w:val="0"/>
                <w:sz w:val="20"/>
                <w:szCs w:val="20"/>
              </w:rPr>
              <w:t>独立建站</w:t>
            </w:r>
            <w:r w:rsidRPr="008F56D6">
              <w:rPr>
                <w:rFonts w:asciiTheme="minorEastAsia" w:eastAsiaTheme="minorEastAsia" w:hAnsiTheme="minorEastAsia" w:cs="宋体" w:hint="eastAsia"/>
                <w:color w:val="000000" w:themeColor="text1"/>
                <w:kern w:val="0"/>
                <w:sz w:val="20"/>
                <w:szCs w:val="20"/>
              </w:rPr>
              <w:t>学习</w:t>
            </w:r>
            <w:r>
              <w:rPr>
                <w:rFonts w:asciiTheme="minorEastAsia" w:eastAsiaTheme="minorEastAsia" w:hAnsiTheme="minorEastAsia" w:cs="宋体" w:hint="eastAsia"/>
                <w:color w:val="000000" w:themeColor="text1"/>
                <w:kern w:val="0"/>
                <w:sz w:val="20"/>
                <w:szCs w:val="20"/>
              </w:rPr>
              <w:t>电商运营</w:t>
            </w:r>
          </w:p>
        </w:tc>
      </w:tr>
      <w:tr w:rsidR="004C61ED" w:rsidRPr="008F56D6" w14:paraId="43103143" w14:textId="77777777" w:rsidTr="00AB5444">
        <w:tc>
          <w:tcPr>
            <w:tcW w:w="535" w:type="dxa"/>
            <w:shd w:val="clear" w:color="auto" w:fill="auto"/>
            <w:vAlign w:val="center"/>
          </w:tcPr>
          <w:p w14:paraId="04EEC378" w14:textId="77777777" w:rsidR="00B235E2" w:rsidRPr="008F56D6" w:rsidRDefault="00B235E2" w:rsidP="00B235E2">
            <w:pPr>
              <w:jc w:val="center"/>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4</w:t>
            </w:r>
          </w:p>
        </w:tc>
        <w:tc>
          <w:tcPr>
            <w:tcW w:w="1175" w:type="dxa"/>
            <w:tcBorders>
              <w:top w:val="nil"/>
              <w:left w:val="single" w:sz="4" w:space="0" w:color="auto"/>
              <w:bottom w:val="single" w:sz="4" w:space="0" w:color="auto"/>
              <w:right w:val="single" w:sz="4" w:space="0" w:color="auto"/>
            </w:tcBorders>
            <w:shd w:val="clear" w:color="auto" w:fill="auto"/>
            <w:vAlign w:val="center"/>
          </w:tcPr>
          <w:p w14:paraId="56CD74FC" w14:textId="77777777" w:rsidR="00B235E2" w:rsidRPr="008F56D6" w:rsidRDefault="00B235E2" w:rsidP="00B235E2">
            <w:pPr>
              <w:jc w:val="center"/>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LO412</w:t>
            </w:r>
          </w:p>
        </w:tc>
        <w:tc>
          <w:tcPr>
            <w:tcW w:w="2470" w:type="dxa"/>
            <w:tcBorders>
              <w:top w:val="nil"/>
              <w:left w:val="nil"/>
              <w:bottom w:val="single" w:sz="4" w:space="0" w:color="auto"/>
              <w:right w:val="single" w:sz="4" w:space="0" w:color="auto"/>
            </w:tcBorders>
            <w:shd w:val="clear" w:color="auto" w:fill="auto"/>
            <w:vAlign w:val="center"/>
          </w:tcPr>
          <w:p w14:paraId="230DCFB3" w14:textId="77777777" w:rsidR="00B235E2" w:rsidRPr="008F56D6" w:rsidRDefault="00B235E2" w:rsidP="00B235E2">
            <w:pPr>
              <w:jc w:val="left"/>
              <w:rPr>
                <w:rFonts w:asciiTheme="minorEastAsia" w:eastAsiaTheme="minorEastAsia" w:hAnsiTheme="minorEastAsia"/>
                <w:color w:val="000000" w:themeColor="text1"/>
                <w:sz w:val="20"/>
                <w:szCs w:val="20"/>
              </w:rPr>
            </w:pPr>
            <w:r w:rsidRPr="008F56D6">
              <w:rPr>
                <w:rFonts w:asciiTheme="minorEastAsia" w:eastAsiaTheme="minorEastAsia" w:hAnsiTheme="minorEastAsia" w:hint="eastAsia"/>
                <w:color w:val="000000" w:themeColor="text1"/>
                <w:sz w:val="20"/>
                <w:szCs w:val="20"/>
              </w:rPr>
              <w:t>诚实守信：为人诚实，信守承诺，尽职尽责。</w:t>
            </w:r>
          </w:p>
        </w:tc>
        <w:tc>
          <w:tcPr>
            <w:tcW w:w="2199" w:type="dxa"/>
            <w:shd w:val="clear" w:color="auto" w:fill="auto"/>
            <w:vAlign w:val="center"/>
          </w:tcPr>
          <w:p w14:paraId="63E5CBEF" w14:textId="77777777"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r w:rsidRPr="008F56D6">
              <w:rPr>
                <w:rFonts w:asciiTheme="minorEastAsia" w:eastAsiaTheme="minorEastAsia" w:hAnsiTheme="minorEastAsia" w:cs="宋体" w:hint="eastAsia"/>
                <w:color w:val="000000" w:themeColor="text1"/>
                <w:kern w:val="0"/>
                <w:sz w:val="20"/>
                <w:szCs w:val="20"/>
              </w:rPr>
              <w:t>学生来探寻如何利用社交媒体进行正向宣传</w:t>
            </w:r>
          </w:p>
        </w:tc>
        <w:tc>
          <w:tcPr>
            <w:tcW w:w="1386" w:type="dxa"/>
            <w:shd w:val="clear" w:color="auto" w:fill="auto"/>
            <w:vAlign w:val="center"/>
          </w:tcPr>
          <w:p w14:paraId="01CD7BBA" w14:textId="6E53F0C2" w:rsidR="00B235E2" w:rsidRPr="008F56D6" w:rsidRDefault="00B235E2" w:rsidP="00B235E2">
            <w:pPr>
              <w:snapToGrid w:val="0"/>
              <w:spacing w:line="288" w:lineRule="auto"/>
              <w:rPr>
                <w:rFonts w:asciiTheme="minorEastAsia" w:eastAsiaTheme="minorEastAsia" w:hAnsiTheme="minorEastAsia" w:cs="宋体"/>
                <w:color w:val="000000" w:themeColor="text1"/>
                <w:kern w:val="0"/>
                <w:sz w:val="20"/>
                <w:szCs w:val="20"/>
              </w:rPr>
            </w:pPr>
          </w:p>
        </w:tc>
      </w:tr>
    </w:tbl>
    <w:p w14:paraId="5F3EB500" w14:textId="77777777" w:rsidR="00C34644" w:rsidRPr="004C61ED" w:rsidRDefault="00C34644">
      <w:pPr>
        <w:snapToGrid w:val="0"/>
        <w:spacing w:line="288" w:lineRule="auto"/>
        <w:ind w:leftChars="200" w:left="420"/>
        <w:rPr>
          <w:rFonts w:ascii="黑体" w:eastAsia="黑体" w:hAnsi="宋体"/>
          <w:color w:val="000000" w:themeColor="text1"/>
          <w:sz w:val="24"/>
        </w:rPr>
      </w:pPr>
    </w:p>
    <w:p w14:paraId="03B2B3CB" w14:textId="77777777" w:rsidR="00C34644" w:rsidRPr="004C61ED" w:rsidRDefault="00D35442" w:rsidP="00FD7973">
      <w:pPr>
        <w:widowControl/>
        <w:spacing w:beforeLines="50" w:before="156" w:afterLines="50" w:after="156" w:line="288" w:lineRule="auto"/>
        <w:ind w:firstLineChars="150" w:firstLine="360"/>
        <w:jc w:val="left"/>
        <w:rPr>
          <w:rFonts w:ascii="黑体" w:eastAsia="黑体" w:hAnsi="宋体"/>
          <w:color w:val="000000" w:themeColor="text1"/>
          <w:sz w:val="24"/>
        </w:rPr>
      </w:pPr>
      <w:r w:rsidRPr="004C61ED">
        <w:rPr>
          <w:rFonts w:ascii="黑体" w:eastAsia="黑体" w:hAnsi="宋体" w:hint="eastAsia"/>
          <w:color w:val="000000" w:themeColor="text1"/>
          <w:sz w:val="24"/>
        </w:rPr>
        <w:t>六、</w:t>
      </w:r>
      <w:r w:rsidRPr="004C61ED">
        <w:rPr>
          <w:rFonts w:ascii="黑体" w:eastAsia="黑体" w:hAnsi="宋体"/>
          <w:color w:val="000000" w:themeColor="text1"/>
          <w:sz w:val="24"/>
        </w:rPr>
        <w:t>课程内容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119"/>
        <w:gridCol w:w="3756"/>
        <w:gridCol w:w="1151"/>
      </w:tblGrid>
      <w:tr w:rsidR="004C61ED" w:rsidRPr="004C61ED" w14:paraId="521F0DD3" w14:textId="77777777" w:rsidTr="00A6296F">
        <w:tc>
          <w:tcPr>
            <w:tcW w:w="765" w:type="pct"/>
            <w:tcBorders>
              <w:top w:val="single" w:sz="4" w:space="0" w:color="auto"/>
              <w:left w:val="single" w:sz="4" w:space="0" w:color="auto"/>
              <w:bottom w:val="single" w:sz="4" w:space="0" w:color="auto"/>
              <w:right w:val="single" w:sz="4" w:space="0" w:color="auto"/>
            </w:tcBorders>
            <w:vAlign w:val="center"/>
          </w:tcPr>
          <w:p w14:paraId="79A830B5" w14:textId="77777777" w:rsidR="00390D44" w:rsidRPr="004C61ED" w:rsidRDefault="00390D44" w:rsidP="00FD7973">
            <w:pPr>
              <w:spacing w:before="156"/>
              <w:rPr>
                <w:rFonts w:ascii="仿宋" w:eastAsia="仿宋" w:hAnsi="仿宋" w:cs="宋体"/>
                <w:b/>
                <w:color w:val="000000" w:themeColor="text1"/>
                <w:sz w:val="24"/>
                <w:szCs w:val="24"/>
              </w:rPr>
            </w:pPr>
          </w:p>
        </w:tc>
        <w:tc>
          <w:tcPr>
            <w:tcW w:w="1277" w:type="pct"/>
            <w:tcBorders>
              <w:top w:val="single" w:sz="4" w:space="0" w:color="auto"/>
              <w:left w:val="single" w:sz="4" w:space="0" w:color="auto"/>
              <w:bottom w:val="single" w:sz="4" w:space="0" w:color="auto"/>
              <w:right w:val="single" w:sz="4" w:space="0" w:color="auto"/>
            </w:tcBorders>
            <w:vAlign w:val="center"/>
            <w:hideMark/>
          </w:tcPr>
          <w:p w14:paraId="44619846" w14:textId="77777777" w:rsidR="00390D44" w:rsidRPr="004C61ED" w:rsidRDefault="00390D44" w:rsidP="00FD7973">
            <w:pPr>
              <w:spacing w:before="156"/>
              <w:rPr>
                <w:rFonts w:ascii="仿宋" w:eastAsia="仿宋" w:hAnsi="仿宋" w:cs="宋体"/>
                <w:b/>
                <w:color w:val="000000" w:themeColor="text1"/>
                <w:sz w:val="24"/>
                <w:szCs w:val="24"/>
              </w:rPr>
            </w:pPr>
            <w:r w:rsidRPr="004C61ED">
              <w:rPr>
                <w:rFonts w:ascii="仿宋" w:eastAsia="仿宋" w:hAnsi="仿宋" w:cs="宋体" w:hint="eastAsia"/>
                <w:b/>
                <w:color w:val="000000" w:themeColor="text1"/>
                <w:sz w:val="24"/>
                <w:szCs w:val="24"/>
              </w:rPr>
              <w:t>框架结构</w:t>
            </w:r>
          </w:p>
        </w:tc>
        <w:tc>
          <w:tcPr>
            <w:tcW w:w="2264" w:type="pct"/>
            <w:tcBorders>
              <w:top w:val="single" w:sz="4" w:space="0" w:color="auto"/>
              <w:left w:val="single" w:sz="4" w:space="0" w:color="auto"/>
              <w:bottom w:val="single" w:sz="4" w:space="0" w:color="auto"/>
              <w:right w:val="single" w:sz="4" w:space="0" w:color="auto"/>
            </w:tcBorders>
            <w:vAlign w:val="center"/>
            <w:hideMark/>
          </w:tcPr>
          <w:p w14:paraId="6F1B8D78" w14:textId="77777777" w:rsidR="00390D44" w:rsidRPr="004C61ED" w:rsidRDefault="00390D44" w:rsidP="00FD7973">
            <w:pPr>
              <w:spacing w:before="156"/>
              <w:rPr>
                <w:rFonts w:ascii="仿宋" w:eastAsia="仿宋" w:hAnsi="仿宋" w:cs="宋体"/>
                <w:b/>
                <w:color w:val="000000" w:themeColor="text1"/>
                <w:sz w:val="24"/>
                <w:szCs w:val="24"/>
              </w:rPr>
            </w:pPr>
            <w:r w:rsidRPr="004C61ED">
              <w:rPr>
                <w:rFonts w:ascii="仿宋" w:eastAsia="仿宋" w:hAnsi="仿宋" w:cs="宋体" w:hint="eastAsia"/>
                <w:b/>
                <w:color w:val="000000" w:themeColor="text1"/>
                <w:sz w:val="24"/>
                <w:szCs w:val="24"/>
              </w:rPr>
              <w:t>章节安排</w:t>
            </w:r>
          </w:p>
        </w:tc>
        <w:tc>
          <w:tcPr>
            <w:tcW w:w="694" w:type="pct"/>
            <w:tcBorders>
              <w:top w:val="single" w:sz="4" w:space="0" w:color="auto"/>
              <w:left w:val="single" w:sz="4" w:space="0" w:color="auto"/>
              <w:bottom w:val="single" w:sz="4" w:space="0" w:color="auto"/>
              <w:right w:val="single" w:sz="4" w:space="0" w:color="auto"/>
            </w:tcBorders>
            <w:vAlign w:val="center"/>
            <w:hideMark/>
          </w:tcPr>
          <w:p w14:paraId="0F0F1ED8" w14:textId="77777777" w:rsidR="00390D44" w:rsidRPr="004C61ED" w:rsidRDefault="00390D44" w:rsidP="00FD7973">
            <w:pPr>
              <w:spacing w:before="156"/>
              <w:rPr>
                <w:rFonts w:ascii="仿宋" w:eastAsia="仿宋" w:hAnsi="仿宋" w:cs="宋体"/>
                <w:b/>
                <w:color w:val="000000" w:themeColor="text1"/>
                <w:sz w:val="24"/>
                <w:szCs w:val="24"/>
              </w:rPr>
            </w:pPr>
            <w:r w:rsidRPr="004C61ED">
              <w:rPr>
                <w:rFonts w:ascii="仿宋" w:eastAsia="仿宋" w:hAnsi="仿宋" w:cs="宋体" w:hint="eastAsia"/>
                <w:b/>
                <w:color w:val="000000" w:themeColor="text1"/>
                <w:sz w:val="24"/>
                <w:szCs w:val="24"/>
              </w:rPr>
              <w:t>相应</w:t>
            </w:r>
            <w:r w:rsidR="00FD7973" w:rsidRPr="004C61ED">
              <w:rPr>
                <w:rFonts w:ascii="仿宋" w:eastAsia="仿宋" w:hAnsi="仿宋" w:cs="宋体" w:hint="eastAsia"/>
                <w:b/>
                <w:color w:val="000000" w:themeColor="text1"/>
                <w:sz w:val="24"/>
                <w:szCs w:val="24"/>
              </w:rPr>
              <w:t>课时</w:t>
            </w:r>
          </w:p>
        </w:tc>
      </w:tr>
      <w:tr w:rsidR="004C61ED" w:rsidRPr="004C61ED" w14:paraId="14A2BF8F" w14:textId="77777777" w:rsidTr="00A6296F">
        <w:tc>
          <w:tcPr>
            <w:tcW w:w="765" w:type="pct"/>
            <w:tcBorders>
              <w:top w:val="single" w:sz="4" w:space="0" w:color="auto"/>
              <w:left w:val="single" w:sz="4" w:space="0" w:color="auto"/>
              <w:bottom w:val="single" w:sz="4" w:space="0" w:color="auto"/>
              <w:right w:val="single" w:sz="4" w:space="0" w:color="auto"/>
            </w:tcBorders>
            <w:vAlign w:val="center"/>
            <w:hideMark/>
          </w:tcPr>
          <w:p w14:paraId="7FD10095" w14:textId="7364A5CE" w:rsidR="00390D44" w:rsidRPr="004C61ED" w:rsidRDefault="00390D44" w:rsidP="00FD7973">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第</w:t>
            </w:r>
            <w:r w:rsidR="00A6296F">
              <w:rPr>
                <w:rFonts w:ascii="仿宋" w:eastAsia="仿宋" w:hAnsi="仿宋" w:cs="宋体" w:hint="eastAsia"/>
                <w:color w:val="000000" w:themeColor="text1"/>
                <w:sz w:val="24"/>
                <w:szCs w:val="24"/>
              </w:rPr>
              <w:t>一</w:t>
            </w:r>
            <w:r w:rsidRPr="004C61ED">
              <w:rPr>
                <w:rFonts w:ascii="仿宋" w:eastAsia="仿宋" w:hAnsi="仿宋" w:cs="宋体" w:hint="eastAsia"/>
                <w:color w:val="000000" w:themeColor="text1"/>
                <w:sz w:val="24"/>
                <w:szCs w:val="24"/>
              </w:rPr>
              <w:t>章</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01050BD" w14:textId="77777777" w:rsidR="00390D44" w:rsidRPr="004C61ED" w:rsidRDefault="00390D44" w:rsidP="00FD7973">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电子商务的发展及奢侈品的电子商务趋势</w:t>
            </w:r>
          </w:p>
        </w:tc>
        <w:tc>
          <w:tcPr>
            <w:tcW w:w="2264" w:type="pct"/>
            <w:tcBorders>
              <w:top w:val="single" w:sz="4" w:space="0" w:color="auto"/>
              <w:left w:val="single" w:sz="4" w:space="0" w:color="auto"/>
              <w:bottom w:val="single" w:sz="4" w:space="0" w:color="auto"/>
              <w:right w:val="single" w:sz="4" w:space="0" w:color="auto"/>
            </w:tcBorders>
            <w:vAlign w:val="center"/>
            <w:hideMark/>
          </w:tcPr>
          <w:p w14:paraId="5CF618D5" w14:textId="77777777" w:rsidR="00390D44" w:rsidRPr="004C61ED" w:rsidRDefault="00390D44" w:rsidP="001C5B7E">
            <w:pPr>
              <w:numPr>
                <w:ilvl w:val="0"/>
                <w:numId w:val="1"/>
              </w:num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电子商务的发展</w:t>
            </w:r>
          </w:p>
          <w:p w14:paraId="682389BB" w14:textId="77777777" w:rsidR="00390D44" w:rsidRPr="004C61ED" w:rsidRDefault="00390D44" w:rsidP="001C5B7E">
            <w:pPr>
              <w:numPr>
                <w:ilvl w:val="0"/>
                <w:numId w:val="1"/>
              </w:num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奢侈品的电子商务之旅</w:t>
            </w:r>
          </w:p>
          <w:p w14:paraId="0978CBF4" w14:textId="77777777" w:rsidR="00390D44" w:rsidRDefault="00390D44" w:rsidP="001C5B7E">
            <w:pPr>
              <w:numPr>
                <w:ilvl w:val="0"/>
                <w:numId w:val="1"/>
              </w:num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奢侈品与其他产品在电子商务服务的异同</w:t>
            </w:r>
          </w:p>
          <w:p w14:paraId="1E19CE48" w14:textId="5DE2C1DA" w:rsidR="000621B8" w:rsidRDefault="000621B8" w:rsidP="001C5B7E">
            <w:pPr>
              <w:pStyle w:val="ListParagraph"/>
              <w:numPr>
                <w:ilvl w:val="0"/>
                <w:numId w:val="1"/>
              </w:numPr>
              <w:spacing w:before="156"/>
              <w:ind w:firstLineChars="0"/>
              <w:rPr>
                <w:rFonts w:ascii="仿宋" w:eastAsia="仿宋" w:hAnsi="仿宋" w:cs="宋体"/>
                <w:color w:val="000000" w:themeColor="text1"/>
                <w:sz w:val="24"/>
                <w:szCs w:val="24"/>
              </w:rPr>
            </w:pPr>
            <w:r w:rsidRPr="00A6296F">
              <w:rPr>
                <w:rFonts w:ascii="仿宋" w:eastAsia="仿宋" w:hAnsi="仿宋" w:cs="宋体" w:hint="eastAsia"/>
                <w:color w:val="000000" w:themeColor="text1"/>
                <w:sz w:val="24"/>
                <w:szCs w:val="24"/>
              </w:rPr>
              <w:t>电商平台历史、建设逻辑、现状、存在问题，发展方向</w:t>
            </w:r>
          </w:p>
          <w:p w14:paraId="2B9842C6" w14:textId="77777777" w:rsidR="00A6296F" w:rsidRDefault="00A6296F" w:rsidP="001C5B7E">
            <w:pPr>
              <w:pStyle w:val="ListParagraph"/>
              <w:numPr>
                <w:ilvl w:val="0"/>
                <w:numId w:val="1"/>
              </w:numPr>
              <w:spacing w:before="156"/>
              <w:ind w:firstLineChars="0"/>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不同群体消费者的电子商务</w:t>
            </w:r>
          </w:p>
          <w:p w14:paraId="0B46805F" w14:textId="77777777" w:rsidR="00A6296F" w:rsidRPr="004C61ED" w:rsidRDefault="00A6296F" w:rsidP="00A6296F">
            <w:pPr>
              <w:spacing w:before="156"/>
              <w:ind w:firstLineChars="200" w:firstLine="480"/>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X世代、Y世代和Z世代</w:t>
            </w:r>
          </w:p>
          <w:p w14:paraId="2AB77935" w14:textId="77777777" w:rsidR="00A6296F" w:rsidRPr="004C61ED" w:rsidRDefault="00A6296F" w:rsidP="00A6296F">
            <w:pPr>
              <w:spacing w:before="156"/>
              <w:ind w:firstLineChars="200" w:firstLine="480"/>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地域影响</w:t>
            </w:r>
          </w:p>
          <w:p w14:paraId="3667A96B" w14:textId="5BB19EAC" w:rsidR="00A6296F" w:rsidRPr="00A6296F" w:rsidRDefault="00A6296F" w:rsidP="00A6296F">
            <w:pPr>
              <w:spacing w:before="156"/>
              <w:ind w:left="420"/>
              <w:rPr>
                <w:rFonts w:ascii="仿宋" w:eastAsia="仿宋" w:hAnsi="仿宋" w:cs="宋体"/>
                <w:color w:val="000000" w:themeColor="text1"/>
                <w:sz w:val="24"/>
                <w:szCs w:val="24"/>
              </w:rPr>
            </w:pPr>
            <w:r w:rsidRPr="00A6296F">
              <w:rPr>
                <w:rFonts w:ascii="仿宋" w:eastAsia="仿宋" w:hAnsi="仿宋" w:cs="宋体" w:hint="eastAsia"/>
                <w:color w:val="000000" w:themeColor="text1"/>
                <w:sz w:val="24"/>
                <w:szCs w:val="24"/>
              </w:rPr>
              <w:t>教育程度等因素</w:t>
            </w:r>
          </w:p>
        </w:tc>
        <w:tc>
          <w:tcPr>
            <w:tcW w:w="694" w:type="pct"/>
            <w:tcBorders>
              <w:top w:val="single" w:sz="4" w:space="0" w:color="auto"/>
              <w:left w:val="single" w:sz="4" w:space="0" w:color="auto"/>
              <w:bottom w:val="single" w:sz="4" w:space="0" w:color="auto"/>
              <w:right w:val="single" w:sz="4" w:space="0" w:color="auto"/>
            </w:tcBorders>
            <w:vAlign w:val="center"/>
            <w:hideMark/>
          </w:tcPr>
          <w:p w14:paraId="41DB4995" w14:textId="566190F6" w:rsidR="00390D44" w:rsidRPr="004C61ED" w:rsidRDefault="00A6296F" w:rsidP="00FD7973">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A6296F" w:rsidRPr="004C61ED" w14:paraId="36CCDED5" w14:textId="77777777" w:rsidTr="00A6296F">
        <w:tc>
          <w:tcPr>
            <w:tcW w:w="765" w:type="pct"/>
            <w:tcBorders>
              <w:top w:val="single" w:sz="4" w:space="0" w:color="auto"/>
              <w:left w:val="single" w:sz="4" w:space="0" w:color="auto"/>
              <w:bottom w:val="single" w:sz="4" w:space="0" w:color="auto"/>
              <w:right w:val="single" w:sz="4" w:space="0" w:color="auto"/>
            </w:tcBorders>
            <w:vAlign w:val="center"/>
            <w:hideMark/>
          </w:tcPr>
          <w:p w14:paraId="429B900A" w14:textId="6C64C148" w:rsidR="00A6296F" w:rsidRPr="004C61ED" w:rsidRDefault="00A6296F" w:rsidP="00A6296F">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第</w:t>
            </w:r>
            <w:r>
              <w:rPr>
                <w:rFonts w:ascii="仿宋" w:eastAsia="仿宋" w:hAnsi="仿宋" w:cs="宋体" w:hint="eastAsia"/>
                <w:color w:val="000000" w:themeColor="text1"/>
                <w:sz w:val="24"/>
                <w:szCs w:val="24"/>
              </w:rPr>
              <w:t>二</w:t>
            </w:r>
            <w:r w:rsidRPr="004C61ED">
              <w:rPr>
                <w:rFonts w:ascii="仿宋" w:eastAsia="仿宋" w:hAnsi="仿宋" w:cs="宋体" w:hint="eastAsia"/>
                <w:color w:val="000000" w:themeColor="text1"/>
                <w:sz w:val="24"/>
                <w:szCs w:val="24"/>
              </w:rPr>
              <w:t>章</w:t>
            </w:r>
          </w:p>
        </w:tc>
        <w:tc>
          <w:tcPr>
            <w:tcW w:w="1277" w:type="pct"/>
            <w:tcBorders>
              <w:top w:val="single" w:sz="4" w:space="0" w:color="auto"/>
              <w:left w:val="single" w:sz="4" w:space="0" w:color="auto"/>
              <w:bottom w:val="single" w:sz="4" w:space="0" w:color="auto"/>
              <w:right w:val="single" w:sz="4" w:space="0" w:color="auto"/>
            </w:tcBorders>
            <w:vAlign w:val="center"/>
            <w:hideMark/>
          </w:tcPr>
          <w:p w14:paraId="64F1A739" w14:textId="13389FE0"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电子商务运营管理</w:t>
            </w:r>
          </w:p>
        </w:tc>
        <w:tc>
          <w:tcPr>
            <w:tcW w:w="2264" w:type="pct"/>
            <w:tcBorders>
              <w:top w:val="single" w:sz="4" w:space="0" w:color="auto"/>
              <w:left w:val="single" w:sz="4" w:space="0" w:color="auto"/>
              <w:bottom w:val="single" w:sz="4" w:space="0" w:color="auto"/>
              <w:right w:val="single" w:sz="4" w:space="0" w:color="auto"/>
            </w:tcBorders>
            <w:vAlign w:val="center"/>
            <w:hideMark/>
          </w:tcPr>
          <w:p w14:paraId="1BADF5A7" w14:textId="77777777" w:rsidR="00A6296F" w:rsidRPr="000621B8" w:rsidRDefault="00A6296F" w:rsidP="001C5B7E">
            <w:pPr>
              <w:pStyle w:val="ListParagraph"/>
              <w:numPr>
                <w:ilvl w:val="0"/>
                <w:numId w:val="3"/>
              </w:numPr>
              <w:spacing w:before="156"/>
              <w:ind w:left="325" w:firstLineChars="0" w:hanging="284"/>
              <w:rPr>
                <w:rFonts w:ascii="仿宋" w:eastAsia="仿宋" w:hAnsi="仿宋" w:cs="宋体"/>
                <w:color w:val="000000" w:themeColor="text1"/>
                <w:sz w:val="24"/>
                <w:szCs w:val="24"/>
              </w:rPr>
            </w:pPr>
            <w:r w:rsidRPr="000621B8">
              <w:rPr>
                <w:rFonts w:ascii="仿宋" w:eastAsia="仿宋" w:hAnsi="仿宋" w:cs="宋体" w:hint="eastAsia"/>
                <w:color w:val="000000" w:themeColor="text1"/>
                <w:sz w:val="24"/>
                <w:szCs w:val="24"/>
              </w:rPr>
              <w:t>运营管理与方法</w:t>
            </w:r>
          </w:p>
          <w:p w14:paraId="1315ACE2" w14:textId="32A5E08A" w:rsidR="00A6296F" w:rsidRPr="00A6296F" w:rsidRDefault="00A6296F" w:rsidP="001C5B7E">
            <w:pPr>
              <w:pStyle w:val="ListParagraph"/>
              <w:numPr>
                <w:ilvl w:val="0"/>
                <w:numId w:val="3"/>
              </w:numPr>
              <w:spacing w:before="156"/>
              <w:ind w:left="325" w:firstLineChars="0" w:hanging="284"/>
              <w:rPr>
                <w:rFonts w:ascii="仿宋" w:eastAsia="仿宋" w:hAnsi="仿宋" w:cs="宋体"/>
                <w:color w:val="000000" w:themeColor="text1"/>
                <w:sz w:val="24"/>
                <w:szCs w:val="24"/>
              </w:rPr>
            </w:pPr>
            <w:r w:rsidRPr="00A6296F">
              <w:rPr>
                <w:rFonts w:ascii="仿宋" w:eastAsia="仿宋" w:hAnsi="仿宋" w:cs="宋体" w:hint="eastAsia"/>
                <w:color w:val="000000" w:themeColor="text1"/>
                <w:sz w:val="24"/>
                <w:szCs w:val="24"/>
              </w:rPr>
              <w:t>运营问题发现与解决</w:t>
            </w:r>
          </w:p>
        </w:tc>
        <w:tc>
          <w:tcPr>
            <w:tcW w:w="694" w:type="pct"/>
            <w:tcBorders>
              <w:top w:val="single" w:sz="4" w:space="0" w:color="auto"/>
              <w:left w:val="single" w:sz="4" w:space="0" w:color="auto"/>
              <w:bottom w:val="single" w:sz="4" w:space="0" w:color="auto"/>
              <w:right w:val="single" w:sz="4" w:space="0" w:color="auto"/>
            </w:tcBorders>
            <w:vAlign w:val="center"/>
            <w:hideMark/>
          </w:tcPr>
          <w:p w14:paraId="41961C6A" w14:textId="3294B51F"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A6296F" w:rsidRPr="004C61ED" w14:paraId="6262A8E7" w14:textId="77777777" w:rsidTr="00A6296F">
        <w:tc>
          <w:tcPr>
            <w:tcW w:w="765" w:type="pct"/>
            <w:tcBorders>
              <w:top w:val="single" w:sz="4" w:space="0" w:color="auto"/>
              <w:left w:val="single" w:sz="4" w:space="0" w:color="auto"/>
              <w:bottom w:val="single" w:sz="4" w:space="0" w:color="auto"/>
              <w:right w:val="single" w:sz="4" w:space="0" w:color="auto"/>
            </w:tcBorders>
            <w:vAlign w:val="center"/>
          </w:tcPr>
          <w:p w14:paraId="0784C0C0" w14:textId="49592E56" w:rsidR="00A6296F" w:rsidRPr="004C61ED" w:rsidRDefault="00A6296F" w:rsidP="00A6296F">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第</w:t>
            </w:r>
            <w:r>
              <w:rPr>
                <w:rFonts w:ascii="仿宋" w:eastAsia="仿宋" w:hAnsi="仿宋" w:cs="宋体" w:hint="eastAsia"/>
                <w:color w:val="000000" w:themeColor="text1"/>
                <w:sz w:val="24"/>
                <w:szCs w:val="24"/>
              </w:rPr>
              <w:t>三</w:t>
            </w:r>
            <w:r w:rsidRPr="004C61ED">
              <w:rPr>
                <w:rFonts w:ascii="仿宋" w:eastAsia="仿宋" w:hAnsi="仿宋" w:cs="宋体" w:hint="eastAsia"/>
                <w:color w:val="000000" w:themeColor="text1"/>
                <w:sz w:val="24"/>
                <w:szCs w:val="24"/>
              </w:rPr>
              <w:t>章</w:t>
            </w:r>
          </w:p>
        </w:tc>
        <w:tc>
          <w:tcPr>
            <w:tcW w:w="1277" w:type="pct"/>
            <w:tcBorders>
              <w:top w:val="single" w:sz="4" w:space="0" w:color="auto"/>
              <w:left w:val="single" w:sz="4" w:space="0" w:color="auto"/>
              <w:bottom w:val="single" w:sz="4" w:space="0" w:color="auto"/>
              <w:right w:val="single" w:sz="4" w:space="0" w:color="auto"/>
            </w:tcBorders>
            <w:vAlign w:val="center"/>
          </w:tcPr>
          <w:p w14:paraId="0AE33303" w14:textId="38EB4733" w:rsidR="00A6296F"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电子商务平台——独立建站</w:t>
            </w:r>
          </w:p>
        </w:tc>
        <w:tc>
          <w:tcPr>
            <w:tcW w:w="2264" w:type="pct"/>
            <w:tcBorders>
              <w:top w:val="single" w:sz="4" w:space="0" w:color="auto"/>
              <w:left w:val="single" w:sz="4" w:space="0" w:color="auto"/>
              <w:bottom w:val="single" w:sz="4" w:space="0" w:color="auto"/>
              <w:right w:val="single" w:sz="4" w:space="0" w:color="auto"/>
            </w:tcBorders>
            <w:vAlign w:val="center"/>
          </w:tcPr>
          <w:p w14:paraId="167CC18D" w14:textId="4B19F36C" w:rsidR="00A6296F" w:rsidRPr="009C2CFD" w:rsidRDefault="00A6296F" w:rsidP="001C5B7E">
            <w:pPr>
              <w:pStyle w:val="ListParagraph"/>
              <w:numPr>
                <w:ilvl w:val="0"/>
                <w:numId w:val="4"/>
              </w:numPr>
              <w:spacing w:before="156"/>
              <w:ind w:firstLineChars="0"/>
              <w:rPr>
                <w:rFonts w:ascii="仿宋" w:eastAsia="仿宋" w:hAnsi="仿宋" w:cs="宋体"/>
                <w:color w:val="000000" w:themeColor="text1"/>
                <w:sz w:val="24"/>
                <w:szCs w:val="24"/>
              </w:rPr>
            </w:pPr>
            <w:r w:rsidRPr="009C2CFD">
              <w:rPr>
                <w:rFonts w:ascii="仿宋" w:eastAsia="仿宋" w:hAnsi="仿宋" w:cs="宋体" w:hint="eastAsia"/>
                <w:color w:val="000000" w:themeColor="text1"/>
                <w:sz w:val="24"/>
                <w:szCs w:val="24"/>
              </w:rPr>
              <w:t>什么是独立站</w:t>
            </w:r>
          </w:p>
          <w:p w14:paraId="098968DF" w14:textId="5E92A435" w:rsidR="00A6296F" w:rsidRDefault="00A6296F" w:rsidP="001C5B7E">
            <w:pPr>
              <w:pStyle w:val="ListParagraph"/>
              <w:numPr>
                <w:ilvl w:val="0"/>
                <w:numId w:val="4"/>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独立站建立</w:t>
            </w:r>
          </w:p>
          <w:p w14:paraId="0BF116F4" w14:textId="3250742E" w:rsidR="00A6296F" w:rsidRDefault="00A6296F" w:rsidP="001C5B7E">
            <w:pPr>
              <w:pStyle w:val="ListParagraph"/>
              <w:numPr>
                <w:ilvl w:val="0"/>
                <w:numId w:val="4"/>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独立站运营</w:t>
            </w:r>
          </w:p>
          <w:p w14:paraId="4928A27A" w14:textId="7D53673D" w:rsidR="00A6296F" w:rsidRPr="009C2CFD" w:rsidRDefault="00A6296F" w:rsidP="001C5B7E">
            <w:pPr>
              <w:pStyle w:val="ListParagraph"/>
              <w:numPr>
                <w:ilvl w:val="0"/>
                <w:numId w:val="4"/>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实操</w:t>
            </w:r>
            <w:r w:rsidRPr="009C2CFD">
              <w:rPr>
                <w:rFonts w:ascii="仿宋" w:eastAsia="仿宋" w:hAnsi="仿宋" w:cs="宋体" w:hint="eastAsia"/>
                <w:color w:val="000000" w:themeColor="text1"/>
                <w:sz w:val="24"/>
                <w:szCs w:val="24"/>
              </w:rPr>
              <w:t>建站</w:t>
            </w:r>
          </w:p>
        </w:tc>
        <w:tc>
          <w:tcPr>
            <w:tcW w:w="694" w:type="pct"/>
            <w:tcBorders>
              <w:top w:val="single" w:sz="4" w:space="0" w:color="auto"/>
              <w:left w:val="single" w:sz="4" w:space="0" w:color="auto"/>
              <w:bottom w:val="single" w:sz="4" w:space="0" w:color="auto"/>
              <w:right w:val="single" w:sz="4" w:space="0" w:color="auto"/>
            </w:tcBorders>
            <w:vAlign w:val="center"/>
          </w:tcPr>
          <w:p w14:paraId="36EDF87D" w14:textId="44D11E4A" w:rsidR="00A6296F"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A6296F" w:rsidRPr="004C61ED" w14:paraId="3930CAE4" w14:textId="77777777" w:rsidTr="00A6296F">
        <w:tc>
          <w:tcPr>
            <w:tcW w:w="765" w:type="pct"/>
            <w:tcBorders>
              <w:top w:val="single" w:sz="4" w:space="0" w:color="auto"/>
              <w:left w:val="single" w:sz="4" w:space="0" w:color="auto"/>
              <w:bottom w:val="single" w:sz="4" w:space="0" w:color="auto"/>
              <w:right w:val="single" w:sz="4" w:space="0" w:color="auto"/>
            </w:tcBorders>
            <w:vAlign w:val="center"/>
          </w:tcPr>
          <w:p w14:paraId="0A49A03B" w14:textId="7877F71F"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第四章</w:t>
            </w:r>
          </w:p>
        </w:tc>
        <w:tc>
          <w:tcPr>
            <w:tcW w:w="1277" w:type="pct"/>
            <w:tcBorders>
              <w:top w:val="single" w:sz="4" w:space="0" w:color="auto"/>
              <w:left w:val="single" w:sz="4" w:space="0" w:color="auto"/>
              <w:bottom w:val="single" w:sz="4" w:space="0" w:color="auto"/>
              <w:right w:val="single" w:sz="4" w:space="0" w:color="auto"/>
            </w:tcBorders>
            <w:vAlign w:val="center"/>
          </w:tcPr>
          <w:p w14:paraId="4594BCE4" w14:textId="7DB73C63" w:rsidR="00A6296F" w:rsidRDefault="00A6296F" w:rsidP="00A6296F">
            <w:pPr>
              <w:spacing w:before="156"/>
              <w:rPr>
                <w:rFonts w:ascii="仿宋" w:eastAsia="仿宋" w:hAnsi="仿宋" w:cs="宋体"/>
                <w:color w:val="000000" w:themeColor="text1"/>
                <w:sz w:val="24"/>
                <w:szCs w:val="24"/>
              </w:rPr>
            </w:pPr>
            <w:r>
              <w:t>奢侈品电商特殊性</w:t>
            </w:r>
          </w:p>
        </w:tc>
        <w:tc>
          <w:tcPr>
            <w:tcW w:w="2264" w:type="pct"/>
            <w:tcBorders>
              <w:top w:val="single" w:sz="4" w:space="0" w:color="auto"/>
              <w:left w:val="single" w:sz="4" w:space="0" w:color="auto"/>
              <w:bottom w:val="single" w:sz="4" w:space="0" w:color="auto"/>
              <w:right w:val="single" w:sz="4" w:space="0" w:color="auto"/>
            </w:tcBorders>
            <w:vAlign w:val="center"/>
          </w:tcPr>
          <w:p w14:paraId="0A10672F" w14:textId="77777777" w:rsidR="00A6296F" w:rsidRDefault="00A6296F" w:rsidP="001C5B7E">
            <w:pPr>
              <w:pStyle w:val="ListParagraph"/>
              <w:numPr>
                <w:ilvl w:val="0"/>
                <w:numId w:val="6"/>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奢侈品常用电商平台</w:t>
            </w:r>
          </w:p>
          <w:p w14:paraId="4AF39D39" w14:textId="77777777" w:rsidR="00A6296F" w:rsidRDefault="00A6296F" w:rsidP="001C5B7E">
            <w:pPr>
              <w:pStyle w:val="ListParagraph"/>
              <w:numPr>
                <w:ilvl w:val="0"/>
                <w:numId w:val="6"/>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奢侈品电商平台的运营逻辑</w:t>
            </w:r>
          </w:p>
          <w:p w14:paraId="761F5F46" w14:textId="273ACCE0" w:rsidR="00A6296F" w:rsidRPr="00A6296F" w:rsidRDefault="00A6296F" w:rsidP="001C5B7E">
            <w:pPr>
              <w:pStyle w:val="ListParagraph"/>
              <w:numPr>
                <w:ilvl w:val="0"/>
                <w:numId w:val="6"/>
              </w:numPr>
              <w:spacing w:before="156"/>
              <w:ind w:firstLineChars="0"/>
              <w:rPr>
                <w:rFonts w:ascii="仿宋" w:eastAsia="仿宋" w:hAnsi="仿宋" w:cs="宋体"/>
                <w:color w:val="000000" w:themeColor="text1"/>
                <w:sz w:val="24"/>
                <w:szCs w:val="24"/>
              </w:rPr>
            </w:pPr>
            <w:r w:rsidRPr="00A6296F">
              <w:rPr>
                <w:rFonts w:ascii="仿宋" w:eastAsia="仿宋" w:hAnsi="仿宋" w:cs="宋体"/>
                <w:color w:val="000000" w:themeColor="text1"/>
                <w:sz w:val="24"/>
                <w:szCs w:val="24"/>
              </w:rPr>
              <w:t>奢侈品牌线上旗舰店与平台销售的区别与联系</w:t>
            </w:r>
          </w:p>
        </w:tc>
        <w:tc>
          <w:tcPr>
            <w:tcW w:w="694" w:type="pct"/>
            <w:tcBorders>
              <w:top w:val="single" w:sz="4" w:space="0" w:color="auto"/>
              <w:left w:val="single" w:sz="4" w:space="0" w:color="auto"/>
              <w:bottom w:val="single" w:sz="4" w:space="0" w:color="auto"/>
              <w:right w:val="single" w:sz="4" w:space="0" w:color="auto"/>
            </w:tcBorders>
            <w:vAlign w:val="center"/>
          </w:tcPr>
          <w:p w14:paraId="2C970893" w14:textId="72BF4108" w:rsidR="00A6296F"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A6296F" w:rsidRPr="004C61ED" w14:paraId="09765B2A" w14:textId="77777777" w:rsidTr="00A6296F">
        <w:tc>
          <w:tcPr>
            <w:tcW w:w="765" w:type="pct"/>
            <w:tcBorders>
              <w:top w:val="single" w:sz="4" w:space="0" w:color="auto"/>
              <w:left w:val="single" w:sz="4" w:space="0" w:color="auto"/>
              <w:bottom w:val="single" w:sz="4" w:space="0" w:color="auto"/>
              <w:right w:val="single" w:sz="4" w:space="0" w:color="auto"/>
            </w:tcBorders>
            <w:vAlign w:val="center"/>
          </w:tcPr>
          <w:p w14:paraId="10B4681C" w14:textId="53658524"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第五章</w:t>
            </w:r>
          </w:p>
        </w:tc>
        <w:tc>
          <w:tcPr>
            <w:tcW w:w="1277" w:type="pct"/>
            <w:tcBorders>
              <w:top w:val="single" w:sz="4" w:space="0" w:color="auto"/>
              <w:left w:val="single" w:sz="4" w:space="0" w:color="auto"/>
              <w:bottom w:val="single" w:sz="4" w:space="0" w:color="auto"/>
              <w:right w:val="single" w:sz="4" w:space="0" w:color="auto"/>
            </w:tcBorders>
            <w:vAlign w:val="center"/>
          </w:tcPr>
          <w:p w14:paraId="740AA601" w14:textId="13BD1B92" w:rsidR="00A6296F"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社交媒体概述</w:t>
            </w:r>
          </w:p>
        </w:tc>
        <w:tc>
          <w:tcPr>
            <w:tcW w:w="2264" w:type="pct"/>
            <w:tcBorders>
              <w:top w:val="single" w:sz="4" w:space="0" w:color="auto"/>
              <w:left w:val="single" w:sz="4" w:space="0" w:color="auto"/>
              <w:bottom w:val="single" w:sz="4" w:space="0" w:color="auto"/>
              <w:right w:val="single" w:sz="4" w:space="0" w:color="auto"/>
            </w:tcBorders>
            <w:vAlign w:val="center"/>
          </w:tcPr>
          <w:p w14:paraId="2C4DC271" w14:textId="265BACB6" w:rsidR="00A6296F" w:rsidRDefault="00A6296F" w:rsidP="001C5B7E">
            <w:pPr>
              <w:pStyle w:val="ListParagraph"/>
              <w:numPr>
                <w:ilvl w:val="0"/>
                <w:numId w:val="5"/>
              </w:numPr>
              <w:spacing w:before="156"/>
              <w:ind w:firstLineChars="0"/>
              <w:rPr>
                <w:rFonts w:ascii="仿宋" w:eastAsia="仿宋" w:hAnsi="仿宋" w:cs="宋体"/>
                <w:color w:val="000000" w:themeColor="text1"/>
                <w:sz w:val="24"/>
                <w:szCs w:val="24"/>
              </w:rPr>
            </w:pPr>
            <w:r w:rsidRPr="009C2CFD">
              <w:rPr>
                <w:rFonts w:ascii="仿宋" w:eastAsia="仿宋" w:hAnsi="仿宋" w:cs="宋体"/>
                <w:color w:val="000000" w:themeColor="text1"/>
                <w:sz w:val="24"/>
                <w:szCs w:val="24"/>
              </w:rPr>
              <w:t>社交媒体分类</w:t>
            </w:r>
          </w:p>
          <w:p w14:paraId="74AC2BDC" w14:textId="77777777" w:rsidR="00590D85" w:rsidRDefault="00590D85" w:rsidP="001C5B7E">
            <w:pPr>
              <w:pStyle w:val="ListParagraph"/>
              <w:numPr>
                <w:ilvl w:val="0"/>
                <w:numId w:val="5"/>
              </w:numPr>
              <w:spacing w:before="156"/>
              <w:ind w:firstLineChars="0"/>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t>社交媒体的发展历史</w:t>
            </w:r>
          </w:p>
          <w:p w14:paraId="25FD943E" w14:textId="6C14CA92" w:rsidR="00590D85" w:rsidRPr="00590D85" w:rsidRDefault="00590D85" w:rsidP="001C5B7E">
            <w:pPr>
              <w:pStyle w:val="ListParagraph"/>
              <w:numPr>
                <w:ilvl w:val="0"/>
                <w:numId w:val="5"/>
              </w:numPr>
              <w:spacing w:before="156"/>
              <w:ind w:firstLineChars="0"/>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lastRenderedPageBreak/>
              <w:t>中外社交媒体的异同</w:t>
            </w:r>
          </w:p>
          <w:p w14:paraId="29CDCEB9" w14:textId="77777777" w:rsidR="00A6296F" w:rsidRDefault="00A6296F" w:rsidP="001C5B7E">
            <w:pPr>
              <w:pStyle w:val="ListParagraph"/>
              <w:numPr>
                <w:ilvl w:val="0"/>
                <w:numId w:val="5"/>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不同社交媒体</w:t>
            </w:r>
            <w:r w:rsidRPr="009C2CFD">
              <w:rPr>
                <w:rFonts w:ascii="仿宋" w:eastAsia="仿宋" w:hAnsi="仿宋" w:cs="宋体"/>
                <w:color w:val="000000" w:themeColor="text1"/>
                <w:sz w:val="24"/>
                <w:szCs w:val="24"/>
              </w:rPr>
              <w:t>用户画像</w:t>
            </w:r>
          </w:p>
          <w:p w14:paraId="578F582B" w14:textId="27392872" w:rsidR="00A6296F" w:rsidRPr="009C2CFD" w:rsidRDefault="00A6296F" w:rsidP="001C5B7E">
            <w:pPr>
              <w:pStyle w:val="ListParagraph"/>
              <w:numPr>
                <w:ilvl w:val="0"/>
                <w:numId w:val="5"/>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不同类别社交媒体特点</w:t>
            </w:r>
          </w:p>
        </w:tc>
        <w:tc>
          <w:tcPr>
            <w:tcW w:w="694" w:type="pct"/>
            <w:tcBorders>
              <w:top w:val="single" w:sz="4" w:space="0" w:color="auto"/>
              <w:left w:val="single" w:sz="4" w:space="0" w:color="auto"/>
              <w:bottom w:val="single" w:sz="4" w:space="0" w:color="auto"/>
              <w:right w:val="single" w:sz="4" w:space="0" w:color="auto"/>
            </w:tcBorders>
            <w:vAlign w:val="center"/>
          </w:tcPr>
          <w:p w14:paraId="3136415D" w14:textId="0C1B9BA0" w:rsidR="00A6296F" w:rsidRDefault="00590D85"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lastRenderedPageBreak/>
              <w:t>4</w:t>
            </w:r>
          </w:p>
        </w:tc>
      </w:tr>
      <w:tr w:rsidR="00A6296F" w:rsidRPr="004C61ED" w14:paraId="526D9936" w14:textId="77777777" w:rsidTr="00A6296F">
        <w:tc>
          <w:tcPr>
            <w:tcW w:w="765" w:type="pct"/>
            <w:tcBorders>
              <w:top w:val="single" w:sz="4" w:space="0" w:color="auto"/>
              <w:left w:val="single" w:sz="4" w:space="0" w:color="auto"/>
              <w:bottom w:val="single" w:sz="4" w:space="0" w:color="auto"/>
              <w:right w:val="single" w:sz="4" w:space="0" w:color="auto"/>
            </w:tcBorders>
            <w:vAlign w:val="center"/>
            <w:hideMark/>
          </w:tcPr>
          <w:p w14:paraId="6C8D606D" w14:textId="56E9F64A"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第六章</w:t>
            </w:r>
          </w:p>
        </w:tc>
        <w:tc>
          <w:tcPr>
            <w:tcW w:w="1277" w:type="pct"/>
            <w:tcBorders>
              <w:top w:val="single" w:sz="4" w:space="0" w:color="auto"/>
              <w:left w:val="single" w:sz="4" w:space="0" w:color="auto"/>
              <w:bottom w:val="single" w:sz="4" w:space="0" w:color="auto"/>
              <w:right w:val="single" w:sz="4" w:space="0" w:color="auto"/>
            </w:tcBorders>
            <w:vAlign w:val="center"/>
            <w:hideMark/>
          </w:tcPr>
          <w:p w14:paraId="06B927A4" w14:textId="2CECA0D7" w:rsidR="00A6296F" w:rsidRPr="004C61ED" w:rsidRDefault="00A6296F"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社交媒体</w:t>
            </w:r>
            <w:r w:rsidR="00590D85">
              <w:rPr>
                <w:rFonts w:ascii="仿宋" w:eastAsia="仿宋" w:hAnsi="仿宋" w:cs="宋体" w:hint="eastAsia"/>
                <w:color w:val="000000" w:themeColor="text1"/>
                <w:sz w:val="24"/>
                <w:szCs w:val="24"/>
              </w:rPr>
              <w:t>营销</w:t>
            </w:r>
          </w:p>
        </w:tc>
        <w:tc>
          <w:tcPr>
            <w:tcW w:w="2264" w:type="pct"/>
            <w:tcBorders>
              <w:top w:val="single" w:sz="4" w:space="0" w:color="auto"/>
              <w:left w:val="single" w:sz="4" w:space="0" w:color="auto"/>
              <w:bottom w:val="single" w:sz="4" w:space="0" w:color="auto"/>
              <w:right w:val="single" w:sz="4" w:space="0" w:color="auto"/>
            </w:tcBorders>
            <w:vAlign w:val="center"/>
            <w:hideMark/>
          </w:tcPr>
          <w:p w14:paraId="458F249C" w14:textId="7E2C48E9" w:rsidR="00590D85" w:rsidRPr="00590D85" w:rsidRDefault="004A367D" w:rsidP="001C5B7E">
            <w:pPr>
              <w:numPr>
                <w:ilvl w:val="0"/>
                <w:numId w:val="2"/>
              </w:num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社交媒体</w:t>
            </w:r>
            <w:r w:rsidR="00590D85" w:rsidRPr="00590D85">
              <w:rPr>
                <w:rFonts w:ascii="仿宋" w:eastAsia="仿宋" w:hAnsi="仿宋" w:cs="宋体"/>
                <w:color w:val="000000" w:themeColor="text1"/>
                <w:sz w:val="24"/>
                <w:szCs w:val="24"/>
              </w:rPr>
              <w:t>营销传播方式</w:t>
            </w:r>
          </w:p>
          <w:p w14:paraId="5878806F" w14:textId="62D36C45" w:rsidR="00590D85" w:rsidRPr="00590D85" w:rsidRDefault="00590D85" w:rsidP="001C5B7E">
            <w:pPr>
              <w:numPr>
                <w:ilvl w:val="0"/>
                <w:numId w:val="2"/>
              </w:numPr>
              <w:spacing w:before="156"/>
              <w:rPr>
                <w:rFonts w:ascii="仿宋" w:eastAsia="仿宋" w:hAnsi="仿宋" w:cs="宋体"/>
                <w:color w:val="000000" w:themeColor="text1"/>
                <w:sz w:val="24"/>
                <w:szCs w:val="24"/>
              </w:rPr>
            </w:pPr>
            <w:r w:rsidRPr="00590D85">
              <w:rPr>
                <w:rFonts w:ascii="仿宋" w:eastAsia="仿宋" w:hAnsi="仿宋" w:cs="宋体"/>
                <w:color w:val="000000" w:themeColor="text1"/>
                <w:sz w:val="24"/>
                <w:szCs w:val="24"/>
              </w:rPr>
              <w:t>品牌营销案例</w:t>
            </w:r>
            <w:r w:rsidRPr="00590D85">
              <w:rPr>
                <w:rFonts w:ascii="仿宋" w:eastAsia="仿宋" w:hAnsi="仿宋" w:cs="宋体" w:hint="eastAsia"/>
                <w:color w:val="000000" w:themeColor="text1"/>
                <w:sz w:val="24"/>
                <w:szCs w:val="24"/>
              </w:rPr>
              <w:t>分析</w:t>
            </w:r>
          </w:p>
          <w:p w14:paraId="21E40AC7" w14:textId="77777777" w:rsidR="00590D85" w:rsidRPr="00590D85" w:rsidRDefault="00590D85" w:rsidP="001C5B7E">
            <w:pPr>
              <w:numPr>
                <w:ilvl w:val="0"/>
                <w:numId w:val="2"/>
              </w:numPr>
              <w:spacing w:before="156"/>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t>摄影图文</w:t>
            </w:r>
          </w:p>
          <w:p w14:paraId="447E2FB6" w14:textId="77777777" w:rsidR="00590D85" w:rsidRPr="00590D85" w:rsidRDefault="00590D85" w:rsidP="001C5B7E">
            <w:pPr>
              <w:numPr>
                <w:ilvl w:val="0"/>
                <w:numId w:val="2"/>
              </w:numPr>
              <w:spacing w:before="156"/>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t>短视频</w:t>
            </w:r>
          </w:p>
          <w:p w14:paraId="0B000E11" w14:textId="337E78A9" w:rsidR="00A6296F" w:rsidRPr="004C61ED" w:rsidRDefault="00590D85" w:rsidP="001C5B7E">
            <w:pPr>
              <w:numPr>
                <w:ilvl w:val="0"/>
                <w:numId w:val="2"/>
              </w:numPr>
              <w:spacing w:before="156"/>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t>直播</w:t>
            </w:r>
          </w:p>
        </w:tc>
        <w:tc>
          <w:tcPr>
            <w:tcW w:w="694" w:type="pct"/>
            <w:tcBorders>
              <w:top w:val="single" w:sz="4" w:space="0" w:color="auto"/>
              <w:left w:val="single" w:sz="4" w:space="0" w:color="auto"/>
              <w:bottom w:val="single" w:sz="4" w:space="0" w:color="auto"/>
              <w:right w:val="single" w:sz="4" w:space="0" w:color="auto"/>
            </w:tcBorders>
            <w:vAlign w:val="center"/>
            <w:hideMark/>
          </w:tcPr>
          <w:p w14:paraId="1C2855BB" w14:textId="73EE89DA" w:rsidR="00A6296F" w:rsidRPr="004C61ED" w:rsidRDefault="00590D85"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A6296F" w:rsidRPr="004C61ED" w14:paraId="22A97CE2" w14:textId="77777777" w:rsidTr="00A6296F">
        <w:tc>
          <w:tcPr>
            <w:tcW w:w="765" w:type="pct"/>
            <w:tcBorders>
              <w:top w:val="single" w:sz="4" w:space="0" w:color="auto"/>
              <w:left w:val="single" w:sz="4" w:space="0" w:color="auto"/>
              <w:bottom w:val="single" w:sz="4" w:space="0" w:color="auto"/>
              <w:right w:val="single" w:sz="4" w:space="0" w:color="auto"/>
            </w:tcBorders>
            <w:vAlign w:val="center"/>
            <w:hideMark/>
          </w:tcPr>
          <w:p w14:paraId="46E7D384" w14:textId="77777777" w:rsidR="00A6296F" w:rsidRPr="004C61ED" w:rsidRDefault="00A6296F" w:rsidP="00A6296F">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第七章</w:t>
            </w:r>
          </w:p>
        </w:tc>
        <w:tc>
          <w:tcPr>
            <w:tcW w:w="1277" w:type="pct"/>
            <w:tcBorders>
              <w:top w:val="single" w:sz="4" w:space="0" w:color="auto"/>
              <w:left w:val="single" w:sz="4" w:space="0" w:color="auto"/>
              <w:bottom w:val="single" w:sz="4" w:space="0" w:color="auto"/>
              <w:right w:val="single" w:sz="4" w:space="0" w:color="auto"/>
            </w:tcBorders>
            <w:vAlign w:val="center"/>
            <w:hideMark/>
          </w:tcPr>
          <w:p w14:paraId="46AA383C" w14:textId="4EBC2915" w:rsidR="00A6296F" w:rsidRPr="004C61ED" w:rsidRDefault="00590D85" w:rsidP="00A6296F">
            <w:pPr>
              <w:spacing w:before="156"/>
              <w:rPr>
                <w:rFonts w:ascii="仿宋" w:eastAsia="仿宋" w:hAnsi="仿宋" w:cs="宋体"/>
                <w:color w:val="000000" w:themeColor="text1"/>
                <w:sz w:val="24"/>
                <w:szCs w:val="24"/>
              </w:rPr>
            </w:pPr>
            <w:r w:rsidRPr="00590D85">
              <w:rPr>
                <w:rFonts w:ascii="仿宋" w:eastAsia="仿宋" w:hAnsi="仿宋" w:cs="宋体"/>
                <w:color w:val="000000" w:themeColor="text1"/>
                <w:sz w:val="24"/>
                <w:szCs w:val="24"/>
              </w:rPr>
              <w:t>奢侈品社交媒体营销及运营特点</w:t>
            </w:r>
          </w:p>
        </w:tc>
        <w:tc>
          <w:tcPr>
            <w:tcW w:w="2264" w:type="pct"/>
            <w:tcBorders>
              <w:top w:val="single" w:sz="4" w:space="0" w:color="auto"/>
              <w:left w:val="single" w:sz="4" w:space="0" w:color="auto"/>
              <w:bottom w:val="single" w:sz="4" w:space="0" w:color="auto"/>
              <w:right w:val="single" w:sz="4" w:space="0" w:color="auto"/>
            </w:tcBorders>
            <w:vAlign w:val="center"/>
            <w:hideMark/>
          </w:tcPr>
          <w:p w14:paraId="3917BD0E" w14:textId="5EBCA750" w:rsidR="00A6296F" w:rsidRPr="00590D85" w:rsidRDefault="00590D85" w:rsidP="001C5B7E">
            <w:pPr>
              <w:pStyle w:val="ListParagraph"/>
              <w:numPr>
                <w:ilvl w:val="0"/>
                <w:numId w:val="7"/>
              </w:numPr>
              <w:spacing w:before="156"/>
              <w:ind w:firstLineChars="0"/>
              <w:rPr>
                <w:rFonts w:ascii="仿宋" w:eastAsia="仿宋" w:hAnsi="仿宋" w:cs="宋体"/>
                <w:color w:val="000000" w:themeColor="text1"/>
                <w:sz w:val="24"/>
                <w:szCs w:val="24"/>
              </w:rPr>
            </w:pPr>
            <w:r w:rsidRPr="00590D85">
              <w:rPr>
                <w:rFonts w:ascii="仿宋" w:eastAsia="仿宋" w:hAnsi="仿宋" w:cs="宋体" w:hint="eastAsia"/>
                <w:color w:val="000000" w:themeColor="text1"/>
                <w:sz w:val="24"/>
                <w:szCs w:val="24"/>
              </w:rPr>
              <w:t>奢侈品对社交媒体的选择</w:t>
            </w:r>
          </w:p>
          <w:p w14:paraId="0C0ED2EE" w14:textId="77777777" w:rsidR="00590D85" w:rsidRDefault="00590D85" w:rsidP="001C5B7E">
            <w:pPr>
              <w:pStyle w:val="ListParagraph"/>
              <w:numPr>
                <w:ilvl w:val="0"/>
                <w:numId w:val="7"/>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奢侈品牌在社交媒体的呈现</w:t>
            </w:r>
          </w:p>
          <w:p w14:paraId="1CF1296D" w14:textId="09E4C766" w:rsidR="00590D85" w:rsidRPr="00590D85" w:rsidRDefault="00590D85" w:rsidP="001C5B7E">
            <w:pPr>
              <w:pStyle w:val="ListParagraph"/>
              <w:numPr>
                <w:ilvl w:val="0"/>
                <w:numId w:val="7"/>
              </w:numPr>
              <w:spacing w:before="156"/>
              <w:ind w:firstLineChars="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利弊案例分析</w:t>
            </w:r>
          </w:p>
        </w:tc>
        <w:tc>
          <w:tcPr>
            <w:tcW w:w="694" w:type="pct"/>
            <w:tcBorders>
              <w:top w:val="single" w:sz="4" w:space="0" w:color="auto"/>
              <w:left w:val="single" w:sz="4" w:space="0" w:color="auto"/>
              <w:bottom w:val="single" w:sz="4" w:space="0" w:color="auto"/>
              <w:right w:val="single" w:sz="4" w:space="0" w:color="auto"/>
            </w:tcBorders>
            <w:vAlign w:val="center"/>
            <w:hideMark/>
          </w:tcPr>
          <w:p w14:paraId="6ACF02C0" w14:textId="16DAB4F7" w:rsidR="00A6296F" w:rsidRPr="004C61ED" w:rsidRDefault="00590D85" w:rsidP="00A6296F">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r w:rsidR="00590D85" w:rsidRPr="004C61ED" w14:paraId="63F312E7" w14:textId="77777777" w:rsidTr="00A6296F">
        <w:tc>
          <w:tcPr>
            <w:tcW w:w="765" w:type="pct"/>
            <w:tcBorders>
              <w:top w:val="single" w:sz="4" w:space="0" w:color="auto"/>
              <w:left w:val="single" w:sz="4" w:space="0" w:color="auto"/>
              <w:bottom w:val="single" w:sz="4" w:space="0" w:color="auto"/>
              <w:right w:val="single" w:sz="4" w:space="0" w:color="auto"/>
            </w:tcBorders>
            <w:vAlign w:val="center"/>
            <w:hideMark/>
          </w:tcPr>
          <w:p w14:paraId="5B28AAC3" w14:textId="77777777" w:rsidR="00590D85" w:rsidRPr="004C61ED" w:rsidRDefault="00590D85" w:rsidP="00590D85">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第八章</w:t>
            </w:r>
          </w:p>
        </w:tc>
        <w:tc>
          <w:tcPr>
            <w:tcW w:w="1277" w:type="pct"/>
            <w:tcBorders>
              <w:top w:val="single" w:sz="4" w:space="0" w:color="auto"/>
              <w:left w:val="single" w:sz="4" w:space="0" w:color="auto"/>
              <w:bottom w:val="single" w:sz="4" w:space="0" w:color="auto"/>
              <w:right w:val="single" w:sz="4" w:space="0" w:color="auto"/>
            </w:tcBorders>
            <w:vAlign w:val="center"/>
            <w:hideMark/>
          </w:tcPr>
          <w:p w14:paraId="075D3B5A" w14:textId="77777777" w:rsidR="00590D85" w:rsidRDefault="00590D85" w:rsidP="00590D85">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分类奢侈品的案例分析</w:t>
            </w:r>
          </w:p>
          <w:p w14:paraId="422BF1AD" w14:textId="3AC138C6" w:rsidR="00590D85" w:rsidRPr="004C61ED" w:rsidRDefault="00590D85" w:rsidP="00590D85">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（成果汇报）</w:t>
            </w:r>
          </w:p>
        </w:tc>
        <w:tc>
          <w:tcPr>
            <w:tcW w:w="2264" w:type="pct"/>
            <w:tcBorders>
              <w:top w:val="single" w:sz="4" w:space="0" w:color="auto"/>
              <w:left w:val="single" w:sz="4" w:space="0" w:color="auto"/>
              <w:bottom w:val="single" w:sz="4" w:space="0" w:color="auto"/>
              <w:right w:val="single" w:sz="4" w:space="0" w:color="auto"/>
            </w:tcBorders>
            <w:vAlign w:val="center"/>
            <w:hideMark/>
          </w:tcPr>
          <w:p w14:paraId="015EDF93" w14:textId="7642C4F7" w:rsidR="00590D85" w:rsidRPr="004C61ED" w:rsidRDefault="00590D85" w:rsidP="00590D85">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1.个人式：皮具，珠宝，玉石，名画，化妆品，时装，酒，钟表，运动设备，科技产品，饰品，高档食品</w:t>
            </w:r>
            <w:r>
              <w:rPr>
                <w:rFonts w:ascii="仿宋" w:eastAsia="仿宋" w:hAnsi="仿宋" w:cs="宋体" w:hint="eastAsia"/>
                <w:color w:val="000000" w:themeColor="text1"/>
                <w:sz w:val="24"/>
                <w:szCs w:val="24"/>
              </w:rPr>
              <w:t>等</w:t>
            </w:r>
          </w:p>
          <w:p w14:paraId="0A9486A2" w14:textId="52824321" w:rsidR="00590D85" w:rsidRPr="004C61ED" w:rsidRDefault="00590D85" w:rsidP="00590D85">
            <w:pPr>
              <w:spacing w:before="156"/>
              <w:rPr>
                <w:rFonts w:ascii="仿宋" w:eastAsia="仿宋" w:hAnsi="仿宋" w:cs="宋体"/>
                <w:color w:val="000000" w:themeColor="text1"/>
                <w:sz w:val="24"/>
                <w:szCs w:val="24"/>
              </w:rPr>
            </w:pPr>
            <w:r w:rsidRPr="004C61ED">
              <w:rPr>
                <w:rFonts w:ascii="仿宋" w:eastAsia="仿宋" w:hAnsi="仿宋" w:cs="宋体" w:hint="eastAsia"/>
                <w:color w:val="000000" w:themeColor="text1"/>
                <w:sz w:val="24"/>
                <w:szCs w:val="24"/>
              </w:rPr>
              <w:t>2.体验式：房产，酒店，餐厅，教育，汽车，金融产品，飞机头等舱，理疗</w:t>
            </w:r>
            <w:r>
              <w:rPr>
                <w:rFonts w:ascii="仿宋" w:eastAsia="仿宋" w:hAnsi="仿宋" w:cs="宋体" w:hint="eastAsia"/>
                <w:color w:val="000000" w:themeColor="text1"/>
                <w:sz w:val="24"/>
                <w:szCs w:val="24"/>
              </w:rPr>
              <w:t>等</w:t>
            </w:r>
          </w:p>
        </w:tc>
        <w:tc>
          <w:tcPr>
            <w:tcW w:w="694" w:type="pct"/>
            <w:tcBorders>
              <w:top w:val="single" w:sz="4" w:space="0" w:color="auto"/>
              <w:left w:val="single" w:sz="4" w:space="0" w:color="auto"/>
              <w:bottom w:val="single" w:sz="4" w:space="0" w:color="auto"/>
              <w:right w:val="single" w:sz="4" w:space="0" w:color="auto"/>
            </w:tcBorders>
            <w:vAlign w:val="center"/>
            <w:hideMark/>
          </w:tcPr>
          <w:p w14:paraId="7EFDA6C0" w14:textId="5798D50F" w:rsidR="00590D85" w:rsidRPr="004C61ED" w:rsidRDefault="00590D85" w:rsidP="00590D85">
            <w:pPr>
              <w:spacing w:before="156"/>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w:t>
            </w:r>
          </w:p>
        </w:tc>
      </w:tr>
    </w:tbl>
    <w:p w14:paraId="765885F6" w14:textId="77777777" w:rsidR="00C34644" w:rsidRPr="004C61ED" w:rsidRDefault="00C34644" w:rsidP="00390D44">
      <w:pPr>
        <w:snapToGrid w:val="0"/>
        <w:spacing w:line="288" w:lineRule="auto"/>
        <w:ind w:right="26"/>
        <w:rPr>
          <w:color w:val="000000" w:themeColor="text1"/>
          <w:sz w:val="20"/>
          <w:szCs w:val="20"/>
        </w:rPr>
      </w:pPr>
    </w:p>
    <w:p w14:paraId="3D182B20" w14:textId="77777777" w:rsidR="00C34644" w:rsidRPr="004C61ED" w:rsidRDefault="00C34644">
      <w:pPr>
        <w:snapToGrid w:val="0"/>
        <w:spacing w:line="288" w:lineRule="auto"/>
        <w:ind w:right="2520"/>
        <w:rPr>
          <w:rFonts w:ascii="黑体" w:eastAsia="黑体" w:hAnsi="宋体"/>
          <w:color w:val="000000" w:themeColor="text1"/>
          <w:sz w:val="24"/>
        </w:rPr>
      </w:pPr>
    </w:p>
    <w:p w14:paraId="633B45A9" w14:textId="77777777" w:rsidR="00C34644" w:rsidRPr="004C61ED" w:rsidRDefault="00D35442">
      <w:pPr>
        <w:snapToGrid w:val="0"/>
        <w:spacing w:line="288" w:lineRule="auto"/>
        <w:ind w:right="2520" w:firstLineChars="200" w:firstLine="480"/>
        <w:rPr>
          <w:color w:val="000000" w:themeColor="text1"/>
          <w:sz w:val="20"/>
          <w:szCs w:val="20"/>
        </w:rPr>
      </w:pPr>
      <w:r w:rsidRPr="004C61ED">
        <w:rPr>
          <w:rFonts w:ascii="黑体" w:eastAsia="黑体" w:hAnsi="宋体" w:hint="eastAsia"/>
          <w:color w:val="000000" w:themeColor="text1"/>
          <w:sz w:val="24"/>
        </w:rPr>
        <w:t>八、评价方式与成绩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C61ED" w:rsidRPr="004C61ED" w14:paraId="58B36AA0" w14:textId="77777777">
        <w:tc>
          <w:tcPr>
            <w:tcW w:w="1809" w:type="dxa"/>
            <w:shd w:val="clear" w:color="auto" w:fill="auto"/>
          </w:tcPr>
          <w:p w14:paraId="73EC58D5" w14:textId="77777777" w:rsidR="00C34644" w:rsidRPr="004C61ED" w:rsidRDefault="00D35442">
            <w:pPr>
              <w:snapToGrid w:val="0"/>
              <w:spacing w:beforeLines="50" w:before="156" w:afterLines="50" w:after="156"/>
              <w:rPr>
                <w:rFonts w:ascii="宋体" w:hAnsi="宋体"/>
                <w:bCs/>
                <w:color w:val="000000" w:themeColor="text1"/>
                <w:szCs w:val="20"/>
              </w:rPr>
            </w:pPr>
            <w:r w:rsidRPr="004C61ED">
              <w:rPr>
                <w:rFonts w:ascii="宋体" w:hAnsi="宋体" w:hint="eastAsia"/>
                <w:bCs/>
                <w:color w:val="000000" w:themeColor="text1"/>
                <w:szCs w:val="20"/>
              </w:rPr>
              <w:t>总评构成（1+</w:t>
            </w:r>
            <w:r w:rsidRPr="004C61ED">
              <w:rPr>
                <w:rFonts w:ascii="宋体" w:hAnsi="宋体"/>
                <w:bCs/>
                <w:color w:val="000000" w:themeColor="text1"/>
                <w:szCs w:val="20"/>
              </w:rPr>
              <w:t>X</w:t>
            </w:r>
            <w:r w:rsidRPr="004C61ED">
              <w:rPr>
                <w:rFonts w:ascii="宋体" w:hAnsi="宋体" w:hint="eastAsia"/>
                <w:bCs/>
                <w:color w:val="000000" w:themeColor="text1"/>
                <w:szCs w:val="20"/>
              </w:rPr>
              <w:t>）</w:t>
            </w:r>
          </w:p>
        </w:tc>
        <w:tc>
          <w:tcPr>
            <w:tcW w:w="5103" w:type="dxa"/>
            <w:shd w:val="clear" w:color="auto" w:fill="auto"/>
          </w:tcPr>
          <w:p w14:paraId="4D18C78F" w14:textId="77777777" w:rsidR="00C34644" w:rsidRPr="004C61ED" w:rsidRDefault="00D35442">
            <w:pPr>
              <w:snapToGrid w:val="0"/>
              <w:spacing w:beforeLines="50" w:before="156" w:afterLines="50" w:after="156"/>
              <w:jc w:val="center"/>
              <w:rPr>
                <w:rFonts w:ascii="宋体" w:hAnsi="宋体"/>
                <w:bCs/>
                <w:color w:val="000000" w:themeColor="text1"/>
                <w:szCs w:val="20"/>
              </w:rPr>
            </w:pPr>
            <w:r w:rsidRPr="004C61ED">
              <w:rPr>
                <w:rFonts w:ascii="宋体" w:hAnsi="宋体" w:hint="eastAsia"/>
                <w:bCs/>
                <w:color w:val="000000" w:themeColor="text1"/>
                <w:szCs w:val="20"/>
              </w:rPr>
              <w:t>评价方式</w:t>
            </w:r>
          </w:p>
        </w:tc>
        <w:tc>
          <w:tcPr>
            <w:tcW w:w="1843" w:type="dxa"/>
            <w:shd w:val="clear" w:color="auto" w:fill="auto"/>
          </w:tcPr>
          <w:p w14:paraId="4AAC8D3E" w14:textId="77777777" w:rsidR="00C34644" w:rsidRPr="004C61ED" w:rsidRDefault="00D35442">
            <w:pPr>
              <w:snapToGrid w:val="0"/>
              <w:spacing w:beforeLines="50" w:before="156" w:afterLines="50" w:after="156"/>
              <w:jc w:val="center"/>
              <w:rPr>
                <w:rFonts w:ascii="宋体" w:hAnsi="宋体"/>
                <w:bCs/>
                <w:color w:val="000000" w:themeColor="text1"/>
                <w:szCs w:val="20"/>
              </w:rPr>
            </w:pPr>
            <w:r w:rsidRPr="004C61ED">
              <w:rPr>
                <w:rFonts w:ascii="宋体" w:hAnsi="宋体" w:hint="eastAsia"/>
                <w:bCs/>
                <w:color w:val="000000" w:themeColor="text1"/>
                <w:szCs w:val="20"/>
              </w:rPr>
              <w:t>占比</w:t>
            </w:r>
          </w:p>
        </w:tc>
      </w:tr>
      <w:tr w:rsidR="00CF1D96" w:rsidRPr="004C61ED" w14:paraId="5CAE9AAD" w14:textId="77777777">
        <w:tc>
          <w:tcPr>
            <w:tcW w:w="1809" w:type="dxa"/>
            <w:shd w:val="clear" w:color="auto" w:fill="auto"/>
          </w:tcPr>
          <w:p w14:paraId="760E5390" w14:textId="7B2F44DC" w:rsidR="00CF1D96" w:rsidRPr="004C61ED" w:rsidRDefault="00CF1D96" w:rsidP="00CF1D96">
            <w:pPr>
              <w:snapToGrid w:val="0"/>
              <w:spacing w:beforeLines="50" w:before="156" w:afterLines="50" w:after="156"/>
              <w:jc w:val="center"/>
              <w:rPr>
                <w:rFonts w:ascii="宋体" w:hAnsi="宋体"/>
                <w:bCs/>
                <w:color w:val="000000" w:themeColor="text1"/>
                <w:szCs w:val="20"/>
              </w:rPr>
            </w:pPr>
            <w:r w:rsidRPr="004C61ED">
              <w:rPr>
                <w:rFonts w:ascii="宋体" w:hAnsi="宋体"/>
                <w:bCs/>
                <w:color w:val="000000" w:themeColor="text1"/>
                <w:szCs w:val="20"/>
              </w:rPr>
              <w:t>X1</w:t>
            </w:r>
          </w:p>
        </w:tc>
        <w:tc>
          <w:tcPr>
            <w:tcW w:w="5103" w:type="dxa"/>
            <w:shd w:val="clear" w:color="auto" w:fill="auto"/>
          </w:tcPr>
          <w:p w14:paraId="1EA8BA8B" w14:textId="1269E425" w:rsidR="00CF1D96" w:rsidRPr="004C61ED" w:rsidRDefault="00631EFD" w:rsidP="00CF1D96">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小组</w:t>
            </w:r>
            <w:r w:rsidR="00590D85">
              <w:rPr>
                <w:rFonts w:ascii="宋体" w:hAnsi="宋体" w:hint="eastAsia"/>
                <w:bCs/>
                <w:color w:val="000000" w:themeColor="text1"/>
                <w:szCs w:val="20"/>
              </w:rPr>
              <w:t>电商平台</w:t>
            </w:r>
            <w:r>
              <w:rPr>
                <w:rFonts w:ascii="宋体" w:hAnsi="宋体" w:hint="eastAsia"/>
                <w:bCs/>
                <w:color w:val="000000" w:themeColor="text1"/>
                <w:szCs w:val="20"/>
              </w:rPr>
              <w:t>总结报告</w:t>
            </w:r>
          </w:p>
        </w:tc>
        <w:tc>
          <w:tcPr>
            <w:tcW w:w="1843" w:type="dxa"/>
            <w:shd w:val="clear" w:color="auto" w:fill="auto"/>
          </w:tcPr>
          <w:p w14:paraId="4A092A75" w14:textId="645FD456" w:rsidR="00CF1D96" w:rsidRPr="004C61ED" w:rsidRDefault="00631EFD" w:rsidP="00CF1D96">
            <w:pPr>
              <w:snapToGrid w:val="0"/>
              <w:spacing w:beforeLines="50" w:before="156" w:afterLines="50" w:after="156"/>
              <w:jc w:val="center"/>
              <w:rPr>
                <w:rFonts w:ascii="宋体" w:hAnsi="宋体"/>
                <w:bCs/>
                <w:color w:val="000000" w:themeColor="text1"/>
                <w:szCs w:val="20"/>
              </w:rPr>
            </w:pPr>
            <w:r>
              <w:rPr>
                <w:rFonts w:asciiTheme="minorEastAsia" w:eastAsiaTheme="minorEastAsia" w:hAnsiTheme="minorEastAsia" w:hint="eastAsia"/>
                <w:bCs/>
                <w:color w:val="000000" w:themeColor="text1"/>
                <w:szCs w:val="20"/>
              </w:rPr>
              <w:t>2</w:t>
            </w:r>
            <w:r w:rsidR="00CF1D96">
              <w:rPr>
                <w:rFonts w:asciiTheme="minorEastAsia" w:eastAsiaTheme="minorEastAsia" w:hAnsiTheme="minorEastAsia" w:hint="eastAsia"/>
                <w:bCs/>
                <w:color w:val="000000" w:themeColor="text1"/>
                <w:szCs w:val="20"/>
              </w:rPr>
              <w:t>0</w:t>
            </w:r>
            <w:r w:rsidR="00CF1D96" w:rsidRPr="004C61ED">
              <w:rPr>
                <w:rFonts w:ascii="宋体" w:hAnsi="宋体" w:hint="eastAsia"/>
                <w:bCs/>
                <w:color w:val="000000" w:themeColor="text1"/>
                <w:szCs w:val="20"/>
              </w:rPr>
              <w:t>%</w:t>
            </w:r>
          </w:p>
        </w:tc>
      </w:tr>
      <w:tr w:rsidR="00CF1D96" w:rsidRPr="004C61ED" w14:paraId="2EFB5BF1" w14:textId="77777777">
        <w:tc>
          <w:tcPr>
            <w:tcW w:w="1809" w:type="dxa"/>
            <w:shd w:val="clear" w:color="auto" w:fill="auto"/>
          </w:tcPr>
          <w:p w14:paraId="3170C653" w14:textId="0AF57540" w:rsidR="00CF1D96" w:rsidRPr="004C61ED" w:rsidRDefault="00CF1D96" w:rsidP="00CF1D96">
            <w:pPr>
              <w:snapToGrid w:val="0"/>
              <w:spacing w:beforeLines="50" w:before="156" w:afterLines="50" w:after="156"/>
              <w:jc w:val="center"/>
              <w:rPr>
                <w:rFonts w:ascii="宋体" w:hAnsi="宋体"/>
                <w:bCs/>
                <w:color w:val="000000" w:themeColor="text1"/>
                <w:szCs w:val="20"/>
              </w:rPr>
            </w:pPr>
            <w:r w:rsidRPr="004C61ED">
              <w:rPr>
                <w:rFonts w:ascii="宋体" w:hAnsi="宋体" w:hint="eastAsia"/>
                <w:bCs/>
                <w:color w:val="000000" w:themeColor="text1"/>
                <w:szCs w:val="20"/>
              </w:rPr>
              <w:t>X</w:t>
            </w:r>
            <w:r w:rsidRPr="004C61ED">
              <w:rPr>
                <w:rFonts w:ascii="宋体" w:hAnsi="宋体"/>
                <w:bCs/>
                <w:color w:val="000000" w:themeColor="text1"/>
                <w:szCs w:val="20"/>
              </w:rPr>
              <w:t>2</w:t>
            </w:r>
          </w:p>
        </w:tc>
        <w:tc>
          <w:tcPr>
            <w:tcW w:w="5103" w:type="dxa"/>
            <w:shd w:val="clear" w:color="auto" w:fill="auto"/>
          </w:tcPr>
          <w:p w14:paraId="4E753212" w14:textId="285045A6" w:rsidR="00CF1D96" w:rsidRPr="004C61ED" w:rsidRDefault="00590D85" w:rsidP="00CF1D96">
            <w:pPr>
              <w:snapToGrid w:val="0"/>
              <w:spacing w:beforeLines="50" w:before="156" w:afterLines="50" w:after="156"/>
              <w:jc w:val="center"/>
              <w:rPr>
                <w:rFonts w:ascii="宋体" w:hAnsi="宋体"/>
                <w:bCs/>
                <w:color w:val="000000" w:themeColor="text1"/>
                <w:szCs w:val="20"/>
              </w:rPr>
            </w:pPr>
            <w:r>
              <w:rPr>
                <w:rFonts w:asciiTheme="minorEastAsia" w:eastAsiaTheme="minorEastAsia" w:hAnsiTheme="minorEastAsia" w:hint="eastAsia"/>
                <w:bCs/>
                <w:color w:val="000000" w:themeColor="text1"/>
                <w:szCs w:val="20"/>
              </w:rPr>
              <w:t>独立建站</w:t>
            </w:r>
          </w:p>
        </w:tc>
        <w:tc>
          <w:tcPr>
            <w:tcW w:w="1843" w:type="dxa"/>
            <w:shd w:val="clear" w:color="auto" w:fill="auto"/>
          </w:tcPr>
          <w:p w14:paraId="010EC72B" w14:textId="0095102B" w:rsidR="00CF1D96" w:rsidRPr="004C61ED" w:rsidRDefault="00631EFD" w:rsidP="00CF1D96">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w:t>
            </w:r>
            <w:r w:rsidR="00CF1D96">
              <w:rPr>
                <w:rFonts w:asciiTheme="minorEastAsia" w:eastAsiaTheme="minorEastAsia" w:hAnsiTheme="minorEastAsia" w:hint="eastAsia"/>
                <w:bCs/>
                <w:color w:val="000000" w:themeColor="text1"/>
                <w:szCs w:val="20"/>
              </w:rPr>
              <w:t>0</w:t>
            </w:r>
            <w:r w:rsidR="00CF1D96" w:rsidRPr="004C61ED">
              <w:rPr>
                <w:rFonts w:ascii="宋体" w:hAnsi="宋体" w:hint="eastAsia"/>
                <w:bCs/>
                <w:color w:val="000000" w:themeColor="text1"/>
                <w:szCs w:val="20"/>
              </w:rPr>
              <w:t>%</w:t>
            </w:r>
          </w:p>
        </w:tc>
      </w:tr>
      <w:tr w:rsidR="00CF1D96" w:rsidRPr="004C61ED" w14:paraId="358C8200" w14:textId="77777777">
        <w:tc>
          <w:tcPr>
            <w:tcW w:w="1809" w:type="dxa"/>
            <w:shd w:val="clear" w:color="auto" w:fill="auto"/>
          </w:tcPr>
          <w:p w14:paraId="7C03038A" w14:textId="18ABDC49" w:rsidR="00CF1D96" w:rsidRPr="004C61ED" w:rsidRDefault="00CF1D96" w:rsidP="00CF1D96">
            <w:pPr>
              <w:snapToGrid w:val="0"/>
              <w:spacing w:beforeLines="50" w:before="156" w:afterLines="50" w:after="156"/>
              <w:jc w:val="center"/>
              <w:rPr>
                <w:rFonts w:ascii="宋体" w:hAnsi="宋体"/>
                <w:bCs/>
                <w:color w:val="000000" w:themeColor="text1"/>
                <w:szCs w:val="20"/>
              </w:rPr>
            </w:pPr>
            <w:r w:rsidRPr="004C61ED">
              <w:rPr>
                <w:rFonts w:ascii="宋体" w:hAnsi="宋体" w:hint="eastAsia"/>
                <w:bCs/>
                <w:color w:val="000000" w:themeColor="text1"/>
                <w:szCs w:val="20"/>
              </w:rPr>
              <w:t>X</w:t>
            </w:r>
            <w:r w:rsidRPr="004C61ED">
              <w:rPr>
                <w:rFonts w:ascii="宋体" w:hAnsi="宋体"/>
                <w:bCs/>
                <w:color w:val="000000" w:themeColor="text1"/>
                <w:szCs w:val="20"/>
              </w:rPr>
              <w:t>3</w:t>
            </w:r>
          </w:p>
        </w:tc>
        <w:tc>
          <w:tcPr>
            <w:tcW w:w="5103" w:type="dxa"/>
            <w:shd w:val="clear" w:color="auto" w:fill="auto"/>
          </w:tcPr>
          <w:p w14:paraId="1AABCC6B" w14:textId="5B67E383" w:rsidR="00CF1D96" w:rsidRPr="004C61ED" w:rsidRDefault="00CF1D96" w:rsidP="00CF1D96">
            <w:pPr>
              <w:snapToGrid w:val="0"/>
              <w:spacing w:beforeLines="50" w:before="156" w:afterLines="50" w:after="156"/>
              <w:jc w:val="center"/>
              <w:rPr>
                <w:rFonts w:ascii="宋体" w:hAnsi="宋体"/>
                <w:bCs/>
                <w:color w:val="000000" w:themeColor="text1"/>
                <w:szCs w:val="20"/>
              </w:rPr>
            </w:pPr>
            <w:r w:rsidRPr="004C61ED">
              <w:rPr>
                <w:rFonts w:ascii="宋体" w:hAnsi="宋体" w:hint="eastAsia"/>
                <w:bCs/>
                <w:color w:val="000000" w:themeColor="text1"/>
                <w:szCs w:val="20"/>
              </w:rPr>
              <w:t>小</w:t>
            </w:r>
            <w:r>
              <w:rPr>
                <w:rFonts w:asciiTheme="minorEastAsia" w:eastAsiaTheme="minorEastAsia" w:hAnsiTheme="minorEastAsia" w:hint="eastAsia"/>
                <w:bCs/>
                <w:color w:val="000000" w:themeColor="text1"/>
                <w:szCs w:val="20"/>
              </w:rPr>
              <w:t>红书账户运营</w:t>
            </w:r>
          </w:p>
        </w:tc>
        <w:tc>
          <w:tcPr>
            <w:tcW w:w="1843" w:type="dxa"/>
            <w:shd w:val="clear" w:color="auto" w:fill="auto"/>
          </w:tcPr>
          <w:p w14:paraId="4BCDE9BB" w14:textId="790D5B30" w:rsidR="00CF1D96" w:rsidRPr="004C61ED" w:rsidRDefault="00631EFD" w:rsidP="00CF1D96">
            <w:pPr>
              <w:snapToGrid w:val="0"/>
              <w:spacing w:beforeLines="50" w:before="156" w:afterLines="50" w:after="156"/>
              <w:jc w:val="center"/>
              <w:rPr>
                <w:rFonts w:ascii="宋体" w:hAnsi="宋体"/>
                <w:bCs/>
                <w:color w:val="000000" w:themeColor="text1"/>
                <w:szCs w:val="20"/>
              </w:rPr>
            </w:pPr>
            <w:r>
              <w:rPr>
                <w:rFonts w:asciiTheme="minorEastAsia" w:eastAsiaTheme="minorEastAsia" w:hAnsiTheme="minorEastAsia" w:hint="eastAsia"/>
                <w:bCs/>
                <w:color w:val="000000" w:themeColor="text1"/>
                <w:szCs w:val="20"/>
              </w:rPr>
              <w:t>5</w:t>
            </w:r>
            <w:r w:rsidR="00CF1D96">
              <w:rPr>
                <w:rFonts w:asciiTheme="minorEastAsia" w:eastAsiaTheme="minorEastAsia" w:hAnsiTheme="minorEastAsia" w:hint="eastAsia"/>
                <w:bCs/>
                <w:color w:val="000000" w:themeColor="text1"/>
                <w:szCs w:val="20"/>
              </w:rPr>
              <w:t>0</w:t>
            </w:r>
            <w:r w:rsidR="00CF1D96" w:rsidRPr="004C61ED">
              <w:rPr>
                <w:rFonts w:ascii="宋体" w:hAnsi="宋体" w:hint="eastAsia"/>
                <w:bCs/>
                <w:color w:val="000000" w:themeColor="text1"/>
                <w:szCs w:val="20"/>
              </w:rPr>
              <w:t>%</w:t>
            </w:r>
          </w:p>
        </w:tc>
      </w:tr>
    </w:tbl>
    <w:p w14:paraId="2FC09CC6" w14:textId="5CB5CB13" w:rsidR="00C34644" w:rsidRPr="004C61ED" w:rsidRDefault="00D35442">
      <w:pPr>
        <w:snapToGrid w:val="0"/>
        <w:spacing w:line="288" w:lineRule="auto"/>
        <w:rPr>
          <w:rFonts w:ascii="宋体" w:hAnsi="宋体"/>
          <w:color w:val="000000" w:themeColor="text1"/>
          <w:sz w:val="20"/>
          <w:szCs w:val="20"/>
        </w:rPr>
      </w:pPr>
      <w:r w:rsidRPr="004C61ED">
        <w:rPr>
          <w:rFonts w:ascii="宋体" w:hAnsi="宋体" w:hint="eastAsia"/>
          <w:color w:val="000000" w:themeColor="text1"/>
          <w:sz w:val="20"/>
          <w:szCs w:val="20"/>
        </w:rPr>
        <w:t xml:space="preserve">  </w:t>
      </w:r>
    </w:p>
    <w:p w14:paraId="0B4B19F2" w14:textId="77777777" w:rsidR="00C34644" w:rsidRPr="004C61ED" w:rsidRDefault="00D35442">
      <w:pPr>
        <w:snapToGrid w:val="0"/>
        <w:spacing w:line="288" w:lineRule="auto"/>
        <w:rPr>
          <w:color w:val="000000" w:themeColor="text1"/>
          <w:sz w:val="28"/>
          <w:szCs w:val="28"/>
        </w:rPr>
      </w:pPr>
      <w:r w:rsidRPr="004C61ED">
        <w:rPr>
          <w:rFonts w:hint="eastAsia"/>
          <w:color w:val="000000" w:themeColor="text1"/>
          <w:sz w:val="28"/>
          <w:szCs w:val="28"/>
        </w:rPr>
        <w:t xml:space="preserve">    </w:t>
      </w:r>
    </w:p>
    <w:p w14:paraId="5B2F0D5D" w14:textId="513C9A35" w:rsidR="00C34644" w:rsidRPr="004C61ED" w:rsidRDefault="00D35442">
      <w:pPr>
        <w:snapToGrid w:val="0"/>
        <w:spacing w:line="288" w:lineRule="auto"/>
        <w:ind w:firstLineChars="200" w:firstLine="560"/>
        <w:rPr>
          <w:color w:val="000000" w:themeColor="text1"/>
          <w:sz w:val="28"/>
          <w:szCs w:val="28"/>
        </w:rPr>
      </w:pPr>
      <w:r w:rsidRPr="004C61ED">
        <w:rPr>
          <w:rFonts w:hint="eastAsia"/>
          <w:color w:val="000000" w:themeColor="text1"/>
          <w:sz w:val="28"/>
          <w:szCs w:val="28"/>
        </w:rPr>
        <w:t>撰写人：</w:t>
      </w:r>
      <w:r w:rsidRPr="004C61ED">
        <w:rPr>
          <w:rFonts w:hint="eastAsia"/>
          <w:color w:val="000000" w:themeColor="text1"/>
          <w:sz w:val="28"/>
          <w:szCs w:val="28"/>
        </w:rPr>
        <w:t xml:space="preserve"> </w:t>
      </w:r>
      <w:r w:rsidR="00CF1D96">
        <w:rPr>
          <w:rFonts w:hint="eastAsia"/>
          <w:color w:val="000000" w:themeColor="text1"/>
          <w:sz w:val="28"/>
          <w:szCs w:val="28"/>
        </w:rPr>
        <w:t>吴璠</w:t>
      </w:r>
      <w:r w:rsidRPr="004C61ED">
        <w:rPr>
          <w:rFonts w:hint="eastAsia"/>
          <w:color w:val="000000" w:themeColor="text1"/>
          <w:sz w:val="28"/>
          <w:szCs w:val="28"/>
        </w:rPr>
        <w:t xml:space="preserve">               </w:t>
      </w:r>
      <w:r w:rsidRPr="004C61ED">
        <w:rPr>
          <w:rFonts w:hint="eastAsia"/>
          <w:color w:val="000000" w:themeColor="text1"/>
          <w:sz w:val="28"/>
          <w:szCs w:val="28"/>
        </w:rPr>
        <w:t>系主任审核签名：</w:t>
      </w:r>
      <w:r w:rsidR="000F5C9F">
        <w:rPr>
          <w:rFonts w:hint="eastAsia"/>
          <w:color w:val="000000" w:themeColor="text1"/>
          <w:sz w:val="28"/>
          <w:szCs w:val="28"/>
        </w:rPr>
        <w:t>吴璠</w:t>
      </w:r>
      <w:r w:rsidR="000F5C9F">
        <w:rPr>
          <w:rFonts w:hint="eastAsia"/>
          <w:color w:val="000000" w:themeColor="text1"/>
          <w:sz w:val="28"/>
          <w:szCs w:val="28"/>
        </w:rPr>
        <w:t xml:space="preserve"> </w:t>
      </w:r>
      <w:r w:rsidR="000F5C9F">
        <w:rPr>
          <w:rFonts w:hint="eastAsia"/>
          <w:color w:val="000000" w:themeColor="text1"/>
          <w:sz w:val="28"/>
          <w:szCs w:val="28"/>
        </w:rPr>
        <w:t>何俊</w:t>
      </w:r>
    </w:p>
    <w:p w14:paraId="37208852" w14:textId="0712CE83" w:rsidR="00C34644" w:rsidRPr="004C61ED" w:rsidRDefault="00D35442">
      <w:pPr>
        <w:snapToGrid w:val="0"/>
        <w:spacing w:line="288" w:lineRule="auto"/>
        <w:rPr>
          <w:color w:val="000000" w:themeColor="text1"/>
          <w:sz w:val="28"/>
          <w:szCs w:val="28"/>
        </w:rPr>
      </w:pPr>
      <w:r w:rsidRPr="004C61ED">
        <w:rPr>
          <w:rFonts w:hint="eastAsia"/>
          <w:color w:val="000000" w:themeColor="text1"/>
          <w:sz w:val="28"/>
          <w:szCs w:val="28"/>
        </w:rPr>
        <w:t xml:space="preserve">    </w:t>
      </w:r>
      <w:r w:rsidRPr="004C61ED">
        <w:rPr>
          <w:rFonts w:hint="eastAsia"/>
          <w:color w:val="000000" w:themeColor="text1"/>
          <w:sz w:val="28"/>
          <w:szCs w:val="28"/>
        </w:rPr>
        <w:t>审核时间：</w:t>
      </w:r>
      <w:r w:rsidRPr="004C61ED">
        <w:rPr>
          <w:rFonts w:hint="eastAsia"/>
          <w:color w:val="000000" w:themeColor="text1"/>
          <w:sz w:val="28"/>
          <w:szCs w:val="28"/>
        </w:rPr>
        <w:t xml:space="preserve"> </w:t>
      </w:r>
      <w:r w:rsidR="00CF1D96">
        <w:rPr>
          <w:rFonts w:hint="eastAsia"/>
          <w:color w:val="000000" w:themeColor="text1"/>
          <w:sz w:val="28"/>
          <w:szCs w:val="28"/>
        </w:rPr>
        <w:t>2022-02-18</w:t>
      </w:r>
      <w:r w:rsidRPr="004C61ED">
        <w:rPr>
          <w:rFonts w:hint="eastAsia"/>
          <w:color w:val="000000" w:themeColor="text1"/>
          <w:sz w:val="28"/>
          <w:szCs w:val="28"/>
        </w:rPr>
        <w:t xml:space="preserve">    </w:t>
      </w:r>
    </w:p>
    <w:sectPr w:rsidR="00C34644" w:rsidRPr="004C6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CD1F" w14:textId="77777777" w:rsidR="0052301C" w:rsidRDefault="0052301C" w:rsidP="00305C49">
      <w:r>
        <w:separator/>
      </w:r>
    </w:p>
  </w:endnote>
  <w:endnote w:type="continuationSeparator" w:id="0">
    <w:p w14:paraId="209ED537" w14:textId="77777777" w:rsidR="0052301C" w:rsidRDefault="0052301C" w:rsidP="0030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0119" w14:textId="77777777" w:rsidR="0052301C" w:rsidRDefault="0052301C" w:rsidP="00305C49">
      <w:r>
        <w:separator/>
      </w:r>
    </w:p>
  </w:footnote>
  <w:footnote w:type="continuationSeparator" w:id="0">
    <w:p w14:paraId="68709809" w14:textId="77777777" w:rsidR="0052301C" w:rsidRDefault="0052301C" w:rsidP="0030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7AA"/>
    <w:multiLevelType w:val="hybridMultilevel"/>
    <w:tmpl w:val="A0B4C4A4"/>
    <w:lvl w:ilvl="0" w:tplc="728E3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9B3084"/>
    <w:multiLevelType w:val="hybridMultilevel"/>
    <w:tmpl w:val="4838F0EC"/>
    <w:lvl w:ilvl="0" w:tplc="5B72B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C51554"/>
    <w:multiLevelType w:val="hybridMultilevel"/>
    <w:tmpl w:val="15723376"/>
    <w:lvl w:ilvl="0" w:tplc="F29AC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F2336F"/>
    <w:multiLevelType w:val="hybridMultilevel"/>
    <w:tmpl w:val="22104CC2"/>
    <w:lvl w:ilvl="0" w:tplc="88EA1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D65938"/>
    <w:multiLevelType w:val="hybridMultilevel"/>
    <w:tmpl w:val="BF908A30"/>
    <w:lvl w:ilvl="0" w:tplc="8732E9B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9343913"/>
    <w:multiLevelType w:val="hybridMultilevel"/>
    <w:tmpl w:val="745EDF02"/>
    <w:lvl w:ilvl="0" w:tplc="FE966D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7D807C48"/>
    <w:multiLevelType w:val="hybridMultilevel"/>
    <w:tmpl w:val="334C64F8"/>
    <w:lvl w:ilvl="0" w:tplc="E70444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6E6C"/>
    <w:rsid w:val="00035DC3"/>
    <w:rsid w:val="00036738"/>
    <w:rsid w:val="0004445C"/>
    <w:rsid w:val="00053BEC"/>
    <w:rsid w:val="000621B8"/>
    <w:rsid w:val="00067940"/>
    <w:rsid w:val="000D16FA"/>
    <w:rsid w:val="000F5C9F"/>
    <w:rsid w:val="001072BC"/>
    <w:rsid w:val="0011272E"/>
    <w:rsid w:val="001661D6"/>
    <w:rsid w:val="00171599"/>
    <w:rsid w:val="00172637"/>
    <w:rsid w:val="00192DBB"/>
    <w:rsid w:val="001C5B7E"/>
    <w:rsid w:val="001E241E"/>
    <w:rsid w:val="0021388B"/>
    <w:rsid w:val="0021527C"/>
    <w:rsid w:val="00232128"/>
    <w:rsid w:val="00240594"/>
    <w:rsid w:val="00246D6D"/>
    <w:rsid w:val="00256B39"/>
    <w:rsid w:val="0026033C"/>
    <w:rsid w:val="002745DE"/>
    <w:rsid w:val="002E1892"/>
    <w:rsid w:val="002E3721"/>
    <w:rsid w:val="002E7FA2"/>
    <w:rsid w:val="00305C49"/>
    <w:rsid w:val="003066CB"/>
    <w:rsid w:val="00313BBA"/>
    <w:rsid w:val="0032602E"/>
    <w:rsid w:val="003367AE"/>
    <w:rsid w:val="003833BF"/>
    <w:rsid w:val="00390D44"/>
    <w:rsid w:val="003B1258"/>
    <w:rsid w:val="003C746F"/>
    <w:rsid w:val="003E33C1"/>
    <w:rsid w:val="003F3C78"/>
    <w:rsid w:val="004100B0"/>
    <w:rsid w:val="00415DE9"/>
    <w:rsid w:val="00424BCB"/>
    <w:rsid w:val="00426B91"/>
    <w:rsid w:val="004A367D"/>
    <w:rsid w:val="004C61ED"/>
    <w:rsid w:val="00501B8E"/>
    <w:rsid w:val="0051365C"/>
    <w:rsid w:val="00521FF9"/>
    <w:rsid w:val="0052301C"/>
    <w:rsid w:val="00524631"/>
    <w:rsid w:val="005332DF"/>
    <w:rsid w:val="005467DC"/>
    <w:rsid w:val="00553D03"/>
    <w:rsid w:val="00564A58"/>
    <w:rsid w:val="00590D85"/>
    <w:rsid w:val="005B1A1F"/>
    <w:rsid w:val="005B2B6D"/>
    <w:rsid w:val="005B4B4E"/>
    <w:rsid w:val="005D7A47"/>
    <w:rsid w:val="00624FE1"/>
    <w:rsid w:val="00631EFD"/>
    <w:rsid w:val="00662A91"/>
    <w:rsid w:val="006B3B89"/>
    <w:rsid w:val="006B3D9C"/>
    <w:rsid w:val="007208D6"/>
    <w:rsid w:val="00747602"/>
    <w:rsid w:val="00755644"/>
    <w:rsid w:val="007A35F6"/>
    <w:rsid w:val="007D28D3"/>
    <w:rsid w:val="007E0B9E"/>
    <w:rsid w:val="007E545E"/>
    <w:rsid w:val="008123C6"/>
    <w:rsid w:val="00813DF4"/>
    <w:rsid w:val="00872037"/>
    <w:rsid w:val="008B397C"/>
    <w:rsid w:val="008B47F4"/>
    <w:rsid w:val="008C2456"/>
    <w:rsid w:val="008F56D6"/>
    <w:rsid w:val="00900019"/>
    <w:rsid w:val="00936961"/>
    <w:rsid w:val="00960588"/>
    <w:rsid w:val="00984EB2"/>
    <w:rsid w:val="0099063E"/>
    <w:rsid w:val="00993676"/>
    <w:rsid w:val="009B2DBB"/>
    <w:rsid w:val="009C1A22"/>
    <w:rsid w:val="009C2CFD"/>
    <w:rsid w:val="00A247F9"/>
    <w:rsid w:val="00A6296F"/>
    <w:rsid w:val="00A769B1"/>
    <w:rsid w:val="00AC4C45"/>
    <w:rsid w:val="00AD5A6E"/>
    <w:rsid w:val="00B04569"/>
    <w:rsid w:val="00B235E2"/>
    <w:rsid w:val="00B36BB2"/>
    <w:rsid w:val="00B46F21"/>
    <w:rsid w:val="00B511A5"/>
    <w:rsid w:val="00B531AD"/>
    <w:rsid w:val="00B6004F"/>
    <w:rsid w:val="00B736A7"/>
    <w:rsid w:val="00B7651F"/>
    <w:rsid w:val="00B9266A"/>
    <w:rsid w:val="00BC29CB"/>
    <w:rsid w:val="00BE2F4F"/>
    <w:rsid w:val="00C01E8A"/>
    <w:rsid w:val="00C25D49"/>
    <w:rsid w:val="00C30722"/>
    <w:rsid w:val="00C34644"/>
    <w:rsid w:val="00C56E09"/>
    <w:rsid w:val="00CB4591"/>
    <w:rsid w:val="00CF096B"/>
    <w:rsid w:val="00CF1D96"/>
    <w:rsid w:val="00CF5EFF"/>
    <w:rsid w:val="00D247D5"/>
    <w:rsid w:val="00D35442"/>
    <w:rsid w:val="00D778C0"/>
    <w:rsid w:val="00D85CE3"/>
    <w:rsid w:val="00DC7FD5"/>
    <w:rsid w:val="00E052F5"/>
    <w:rsid w:val="00E15303"/>
    <w:rsid w:val="00E16D30"/>
    <w:rsid w:val="00E176FC"/>
    <w:rsid w:val="00E33169"/>
    <w:rsid w:val="00E70904"/>
    <w:rsid w:val="00E812FA"/>
    <w:rsid w:val="00E909C3"/>
    <w:rsid w:val="00EE1FB9"/>
    <w:rsid w:val="00EF44B1"/>
    <w:rsid w:val="00F35AA0"/>
    <w:rsid w:val="00F36593"/>
    <w:rsid w:val="00F552A1"/>
    <w:rsid w:val="00F74420"/>
    <w:rsid w:val="00FC7219"/>
    <w:rsid w:val="00FC7F4F"/>
    <w:rsid w:val="00FD7973"/>
    <w:rsid w:val="00FE21B7"/>
    <w:rsid w:val="00FE7AA8"/>
    <w:rsid w:val="024B0C39"/>
    <w:rsid w:val="04C47D0F"/>
    <w:rsid w:val="06371765"/>
    <w:rsid w:val="06814828"/>
    <w:rsid w:val="06E0329C"/>
    <w:rsid w:val="07027C31"/>
    <w:rsid w:val="070837D5"/>
    <w:rsid w:val="082779CD"/>
    <w:rsid w:val="082A070F"/>
    <w:rsid w:val="08305BC5"/>
    <w:rsid w:val="08821353"/>
    <w:rsid w:val="091A51BA"/>
    <w:rsid w:val="097F307D"/>
    <w:rsid w:val="0A753CA7"/>
    <w:rsid w:val="0A8128A6"/>
    <w:rsid w:val="0AF51EA7"/>
    <w:rsid w:val="0B723980"/>
    <w:rsid w:val="0BF32A1B"/>
    <w:rsid w:val="0C71461C"/>
    <w:rsid w:val="0CC517B5"/>
    <w:rsid w:val="0CC6273A"/>
    <w:rsid w:val="0DF468CC"/>
    <w:rsid w:val="0E042332"/>
    <w:rsid w:val="10BD2C22"/>
    <w:rsid w:val="110C7889"/>
    <w:rsid w:val="118D2D68"/>
    <w:rsid w:val="124530FC"/>
    <w:rsid w:val="12EA43CA"/>
    <w:rsid w:val="15423FD4"/>
    <w:rsid w:val="16A55C0C"/>
    <w:rsid w:val="16AF24ED"/>
    <w:rsid w:val="1710070E"/>
    <w:rsid w:val="17700A4A"/>
    <w:rsid w:val="17A83D9D"/>
    <w:rsid w:val="187F0B29"/>
    <w:rsid w:val="189B7F75"/>
    <w:rsid w:val="18F33438"/>
    <w:rsid w:val="195E1760"/>
    <w:rsid w:val="1A7C5469"/>
    <w:rsid w:val="1B412018"/>
    <w:rsid w:val="1B663E66"/>
    <w:rsid w:val="1BAC7048"/>
    <w:rsid w:val="1E897CD4"/>
    <w:rsid w:val="1F0E32E2"/>
    <w:rsid w:val="1F8B609F"/>
    <w:rsid w:val="21233D37"/>
    <w:rsid w:val="2249682A"/>
    <w:rsid w:val="22987C80"/>
    <w:rsid w:val="24192CCC"/>
    <w:rsid w:val="242D7BE0"/>
    <w:rsid w:val="24E016F3"/>
    <w:rsid w:val="255E4B7A"/>
    <w:rsid w:val="26E07A86"/>
    <w:rsid w:val="2ADD2EF7"/>
    <w:rsid w:val="2C623A78"/>
    <w:rsid w:val="2C820C07"/>
    <w:rsid w:val="2CAC5D07"/>
    <w:rsid w:val="2DB12159"/>
    <w:rsid w:val="325C6C0A"/>
    <w:rsid w:val="34A26A17"/>
    <w:rsid w:val="34C80985"/>
    <w:rsid w:val="36123B43"/>
    <w:rsid w:val="36AD4C04"/>
    <w:rsid w:val="36CD66B4"/>
    <w:rsid w:val="38AF7414"/>
    <w:rsid w:val="39A66CD4"/>
    <w:rsid w:val="3C0B0E68"/>
    <w:rsid w:val="3C402909"/>
    <w:rsid w:val="3CD52CE1"/>
    <w:rsid w:val="3CDE55C3"/>
    <w:rsid w:val="3E7C3928"/>
    <w:rsid w:val="40DF5C95"/>
    <w:rsid w:val="410F2E6A"/>
    <w:rsid w:val="41214520"/>
    <w:rsid w:val="41795084"/>
    <w:rsid w:val="419278FA"/>
    <w:rsid w:val="43E11138"/>
    <w:rsid w:val="4414293E"/>
    <w:rsid w:val="4430136C"/>
    <w:rsid w:val="445F183D"/>
    <w:rsid w:val="45EE3D8E"/>
    <w:rsid w:val="48612352"/>
    <w:rsid w:val="4964216A"/>
    <w:rsid w:val="49675C80"/>
    <w:rsid w:val="497E60F8"/>
    <w:rsid w:val="4A02614A"/>
    <w:rsid w:val="4A0B73D5"/>
    <w:rsid w:val="4AB0382B"/>
    <w:rsid w:val="4B161880"/>
    <w:rsid w:val="4B2F6BD2"/>
    <w:rsid w:val="4B9729FE"/>
    <w:rsid w:val="4BDB35C1"/>
    <w:rsid w:val="4BDE1B9F"/>
    <w:rsid w:val="4F8F20E5"/>
    <w:rsid w:val="509D6623"/>
    <w:rsid w:val="522F62E9"/>
    <w:rsid w:val="54C37B20"/>
    <w:rsid w:val="569868B5"/>
    <w:rsid w:val="56B050A7"/>
    <w:rsid w:val="573934DC"/>
    <w:rsid w:val="578C6EBE"/>
    <w:rsid w:val="587D5750"/>
    <w:rsid w:val="589A2080"/>
    <w:rsid w:val="59B623C5"/>
    <w:rsid w:val="59C11F00"/>
    <w:rsid w:val="5B307EE9"/>
    <w:rsid w:val="5CF06961"/>
    <w:rsid w:val="5E203120"/>
    <w:rsid w:val="5E7D4261"/>
    <w:rsid w:val="5FF33628"/>
    <w:rsid w:val="60FA6579"/>
    <w:rsid w:val="611F6817"/>
    <w:rsid w:val="63831FD1"/>
    <w:rsid w:val="64815CCB"/>
    <w:rsid w:val="64923AB1"/>
    <w:rsid w:val="64B105FB"/>
    <w:rsid w:val="64F77C2F"/>
    <w:rsid w:val="65F038FB"/>
    <w:rsid w:val="661C5D4E"/>
    <w:rsid w:val="66CA1754"/>
    <w:rsid w:val="66F8134E"/>
    <w:rsid w:val="6751768D"/>
    <w:rsid w:val="686F648E"/>
    <w:rsid w:val="694664E7"/>
    <w:rsid w:val="69586B33"/>
    <w:rsid w:val="69DD4613"/>
    <w:rsid w:val="6A1E706A"/>
    <w:rsid w:val="6B3971D5"/>
    <w:rsid w:val="6CEB6376"/>
    <w:rsid w:val="6EF504C7"/>
    <w:rsid w:val="6F1E65D4"/>
    <w:rsid w:val="6F266C86"/>
    <w:rsid w:val="6F5042C2"/>
    <w:rsid w:val="71CD3149"/>
    <w:rsid w:val="72A27CC2"/>
    <w:rsid w:val="74316312"/>
    <w:rsid w:val="753E055B"/>
    <w:rsid w:val="755A62A4"/>
    <w:rsid w:val="75FB453C"/>
    <w:rsid w:val="7725415E"/>
    <w:rsid w:val="77F95B46"/>
    <w:rsid w:val="780F13C8"/>
    <w:rsid w:val="79C0420F"/>
    <w:rsid w:val="7A37790B"/>
    <w:rsid w:val="7A7E0676"/>
    <w:rsid w:val="7AFC263E"/>
    <w:rsid w:val="7B26527B"/>
    <w:rsid w:val="7B755F76"/>
    <w:rsid w:val="7BC8516E"/>
    <w:rsid w:val="7BD336B0"/>
    <w:rsid w:val="7C385448"/>
    <w:rsid w:val="7C6C29D9"/>
    <w:rsid w:val="7D843311"/>
    <w:rsid w:val="7DB1567F"/>
    <w:rsid w:val="7E21443E"/>
    <w:rsid w:val="7E215DA3"/>
    <w:rsid w:val="7F463EE0"/>
    <w:rsid w:val="7FF42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811AD7"/>
  <w15:docId w15:val="{DB04CAF9-9720-4C5D-9B20-8C0A1E36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paragraph" w:styleId="Heading2">
    <w:name w:val="heading 2"/>
    <w:basedOn w:val="Normal"/>
    <w:link w:val="Heading2Char"/>
    <w:uiPriority w:val="9"/>
    <w:qFormat/>
    <w:rsid w:val="00305C49"/>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qFormat/>
    <w:pPr>
      <w:ind w:firstLineChars="200" w:firstLine="420"/>
    </w:pPr>
  </w:style>
  <w:style w:type="character" w:customStyle="1" w:styleId="Heading2Char">
    <w:name w:val="Heading 2 Char"/>
    <w:basedOn w:val="DefaultParagraphFont"/>
    <w:link w:val="Heading2"/>
    <w:uiPriority w:val="9"/>
    <w:rsid w:val="00305C49"/>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795">
      <w:bodyDiv w:val="1"/>
      <w:marLeft w:val="0"/>
      <w:marRight w:val="0"/>
      <w:marTop w:val="0"/>
      <w:marBottom w:val="0"/>
      <w:divBdr>
        <w:top w:val="none" w:sz="0" w:space="0" w:color="auto"/>
        <w:left w:val="none" w:sz="0" w:space="0" w:color="auto"/>
        <w:bottom w:val="none" w:sz="0" w:space="0" w:color="auto"/>
        <w:right w:val="none" w:sz="0" w:space="0" w:color="auto"/>
      </w:divBdr>
    </w:div>
    <w:div w:id="214515477">
      <w:bodyDiv w:val="1"/>
      <w:marLeft w:val="0"/>
      <w:marRight w:val="0"/>
      <w:marTop w:val="0"/>
      <w:marBottom w:val="0"/>
      <w:divBdr>
        <w:top w:val="none" w:sz="0" w:space="0" w:color="auto"/>
        <w:left w:val="none" w:sz="0" w:space="0" w:color="auto"/>
        <w:bottom w:val="none" w:sz="0" w:space="0" w:color="auto"/>
        <w:right w:val="none" w:sz="0" w:space="0" w:color="auto"/>
      </w:divBdr>
    </w:div>
    <w:div w:id="597836134">
      <w:bodyDiv w:val="1"/>
      <w:marLeft w:val="0"/>
      <w:marRight w:val="0"/>
      <w:marTop w:val="0"/>
      <w:marBottom w:val="0"/>
      <w:divBdr>
        <w:top w:val="none" w:sz="0" w:space="0" w:color="auto"/>
        <w:left w:val="none" w:sz="0" w:space="0" w:color="auto"/>
        <w:bottom w:val="none" w:sz="0" w:space="0" w:color="auto"/>
        <w:right w:val="none" w:sz="0" w:space="0" w:color="auto"/>
      </w:divBdr>
    </w:div>
    <w:div w:id="1558541884">
      <w:bodyDiv w:val="1"/>
      <w:marLeft w:val="0"/>
      <w:marRight w:val="0"/>
      <w:marTop w:val="0"/>
      <w:marBottom w:val="0"/>
      <w:divBdr>
        <w:top w:val="none" w:sz="0" w:space="0" w:color="auto"/>
        <w:left w:val="none" w:sz="0" w:space="0" w:color="auto"/>
        <w:bottom w:val="none" w:sz="0" w:space="0" w:color="auto"/>
        <w:right w:val="none" w:sz="0" w:space="0" w:color="auto"/>
      </w:divBdr>
    </w:div>
    <w:div w:id="19506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8E50F1-DECA-42F0-B2CB-88FFF564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3</cp:revision>
  <cp:lastPrinted>2022-03-07T04:09:00Z</cp:lastPrinted>
  <dcterms:created xsi:type="dcterms:W3CDTF">2022-03-07T04:26:00Z</dcterms:created>
  <dcterms:modified xsi:type="dcterms:W3CDTF">2022-03-07T08:56:00Z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