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B59EF" w:rsidRDefault="00EB59EF">
      <w:pPr>
        <w:snapToGrid w:val="0"/>
        <w:jc w:val="center"/>
        <w:rPr>
          <w:sz w:val="6"/>
          <w:szCs w:val="6"/>
        </w:rPr>
      </w:pPr>
    </w:p>
    <w:p w:rsidR="00EB59EF" w:rsidRDefault="00EB59EF">
      <w:pPr>
        <w:snapToGrid w:val="0"/>
        <w:jc w:val="center"/>
        <w:rPr>
          <w:sz w:val="6"/>
          <w:szCs w:val="6"/>
        </w:rPr>
      </w:pPr>
    </w:p>
    <w:p w:rsidR="00EB59EF" w:rsidRPr="008A7FE1" w:rsidRDefault="0015124D">
      <w:pPr>
        <w:snapToGrid w:val="0"/>
        <w:jc w:val="center"/>
        <w:rPr>
          <w:rFonts w:ascii="SimHei" w:eastAsia="SimHei" w:hAnsi="SimHei"/>
          <w:sz w:val="32"/>
          <w:szCs w:val="32"/>
          <w:lang w:eastAsia="zh-CN"/>
        </w:rPr>
      </w:pPr>
      <w:r w:rsidRPr="008A7FE1">
        <w:rPr>
          <w:rFonts w:ascii="SimHei" w:eastAsia="SimHei" w:hAnsi="SimHei" w:hint="eastAsia"/>
          <w:sz w:val="32"/>
          <w:szCs w:val="32"/>
        </w:rPr>
        <w:t>上海建桥学院</w:t>
      </w:r>
      <w:r w:rsidRPr="008A7FE1">
        <w:rPr>
          <w:rFonts w:ascii="SimHei" w:eastAsia="SimHei" w:hAnsi="SimHei" w:hint="eastAsia"/>
          <w:sz w:val="32"/>
          <w:szCs w:val="32"/>
          <w:lang w:eastAsia="zh-CN"/>
        </w:rPr>
        <w:t>课程教学进度计划表</w:t>
      </w:r>
    </w:p>
    <w:p w:rsidR="00EB59EF" w:rsidRPr="008A7FE1" w:rsidRDefault="00EB59EF" w:rsidP="00734FD4">
      <w:pPr>
        <w:snapToGrid w:val="0"/>
        <w:spacing w:afterLines="50"/>
        <w:jc w:val="center"/>
        <w:rPr>
          <w:rFonts w:ascii="仿宋" w:eastAsia="仿宋" w:hAnsi="仿宋"/>
          <w:sz w:val="28"/>
          <w:szCs w:val="28"/>
        </w:rPr>
      </w:pPr>
    </w:p>
    <w:p w:rsidR="00EB59EF" w:rsidRPr="008A7FE1" w:rsidRDefault="0015124D" w:rsidP="00734FD4">
      <w:pPr>
        <w:snapToGrid w:val="0"/>
        <w:spacing w:beforeLines="50" w:afterLines="5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 w:rsidRPr="008A7FE1"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 w:rsidRPr="008A7FE1"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 w:rsidRPr="008A7FE1"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2268"/>
        <w:gridCol w:w="1134"/>
        <w:gridCol w:w="3969"/>
      </w:tblGrid>
      <w:tr w:rsidR="00EB59EF" w:rsidRPr="008A7FE1">
        <w:trPr>
          <w:trHeight w:val="571"/>
        </w:trPr>
        <w:tc>
          <w:tcPr>
            <w:tcW w:w="1418" w:type="dxa"/>
            <w:vAlign w:val="center"/>
          </w:tcPr>
          <w:p w:rsidR="00EB59EF" w:rsidRPr="008A7FE1" w:rsidRDefault="0015124D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sz w:val="21"/>
                <w:szCs w:val="21"/>
                <w:lang w:eastAsia="zh-CN"/>
              </w:rPr>
            </w:pPr>
            <w:r w:rsidRPr="008A7FE1">
              <w:rPr>
                <w:rFonts w:ascii="SimHei" w:eastAsia="SimHei" w:hAnsi="SimHei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:rsidR="00EB59EF" w:rsidRPr="001619E5" w:rsidRDefault="001619E5">
            <w:pPr>
              <w:tabs>
                <w:tab w:val="left" w:pos="532"/>
              </w:tabs>
              <w:spacing w:line="340" w:lineRule="exact"/>
              <w:jc w:val="center"/>
              <w:rPr>
                <w:color w:val="000000"/>
                <w:sz w:val="20"/>
                <w:szCs w:val="20"/>
              </w:rPr>
            </w:pPr>
            <w:r w:rsidRPr="001619E5">
              <w:rPr>
                <w:rFonts w:hint="eastAsia"/>
                <w:color w:val="000000"/>
                <w:sz w:val="20"/>
                <w:szCs w:val="20"/>
              </w:rPr>
              <w:t>2060172</w:t>
            </w:r>
          </w:p>
        </w:tc>
        <w:tc>
          <w:tcPr>
            <w:tcW w:w="1134" w:type="dxa"/>
            <w:vAlign w:val="center"/>
          </w:tcPr>
          <w:p w:rsidR="00EB59EF" w:rsidRPr="008A7FE1" w:rsidRDefault="0015124D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sz w:val="21"/>
                <w:szCs w:val="21"/>
                <w:lang w:eastAsia="zh-CN"/>
              </w:rPr>
            </w:pPr>
            <w:r w:rsidRPr="008A7FE1">
              <w:rPr>
                <w:rFonts w:ascii="SimHei" w:eastAsia="SimHei" w:hAnsi="SimHei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:rsidR="00EB59EF" w:rsidRPr="001619E5" w:rsidRDefault="001619E5">
            <w:pPr>
              <w:tabs>
                <w:tab w:val="left" w:pos="532"/>
              </w:tabs>
              <w:spacing w:line="340" w:lineRule="exact"/>
              <w:jc w:val="center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应用统计学</w:t>
            </w:r>
          </w:p>
        </w:tc>
      </w:tr>
      <w:tr w:rsidR="00EB59EF" w:rsidRPr="008A7FE1">
        <w:trPr>
          <w:trHeight w:val="571"/>
        </w:trPr>
        <w:tc>
          <w:tcPr>
            <w:tcW w:w="1418" w:type="dxa"/>
            <w:vAlign w:val="center"/>
          </w:tcPr>
          <w:p w:rsidR="00EB59EF" w:rsidRPr="008A7FE1" w:rsidRDefault="0015124D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sz w:val="21"/>
                <w:szCs w:val="21"/>
                <w:lang w:eastAsia="zh-CN"/>
              </w:rPr>
            </w:pPr>
            <w:r w:rsidRPr="008A7FE1"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:rsidR="00EB59EF" w:rsidRPr="008A7FE1" w:rsidRDefault="00952D88">
            <w:pPr>
              <w:tabs>
                <w:tab w:val="left" w:pos="532"/>
              </w:tabs>
              <w:spacing w:line="340" w:lineRule="exact"/>
              <w:jc w:val="center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8A7FE1">
              <w:rPr>
                <w:rFonts w:ascii="SimSun" w:eastAsia="SimSun" w:hAnsi="SimSun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134" w:type="dxa"/>
            <w:vAlign w:val="center"/>
          </w:tcPr>
          <w:p w:rsidR="00EB59EF" w:rsidRPr="008A7FE1" w:rsidRDefault="0015124D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 w:rsidRPr="008A7FE1">
              <w:rPr>
                <w:rFonts w:ascii="SimHei" w:eastAsia="SimHei" w:hAnsi="SimHei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:rsidR="00EB59EF" w:rsidRPr="008A7FE1" w:rsidRDefault="00952D88">
            <w:pPr>
              <w:tabs>
                <w:tab w:val="left" w:pos="532"/>
              </w:tabs>
              <w:spacing w:line="340" w:lineRule="exact"/>
              <w:jc w:val="center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8A7FE1">
              <w:rPr>
                <w:rFonts w:ascii="SimSun" w:eastAsia="SimSun" w:hAnsi="SimSun"/>
                <w:sz w:val="21"/>
                <w:szCs w:val="21"/>
                <w:lang w:eastAsia="zh-CN"/>
              </w:rPr>
              <w:t>48</w:t>
            </w:r>
          </w:p>
        </w:tc>
      </w:tr>
      <w:tr w:rsidR="00EB59EF" w:rsidRPr="008A7FE1">
        <w:trPr>
          <w:trHeight w:val="571"/>
        </w:trPr>
        <w:tc>
          <w:tcPr>
            <w:tcW w:w="1418" w:type="dxa"/>
            <w:vAlign w:val="center"/>
          </w:tcPr>
          <w:p w:rsidR="00EB59EF" w:rsidRPr="008A7FE1" w:rsidRDefault="0015124D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 w:rsidRPr="008A7FE1">
              <w:rPr>
                <w:rFonts w:ascii="SimHei" w:eastAsia="SimHei" w:hAnsi="SimHei"/>
                <w:kern w:val="0"/>
                <w:sz w:val="21"/>
                <w:szCs w:val="21"/>
              </w:rPr>
              <w:t>授课教</w:t>
            </w:r>
            <w:r w:rsidRPr="008A7FE1"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:rsidR="00EB59EF" w:rsidRPr="008A7FE1" w:rsidRDefault="004C1FD4">
            <w:pPr>
              <w:tabs>
                <w:tab w:val="left" w:pos="532"/>
              </w:tabs>
              <w:spacing w:line="340" w:lineRule="exact"/>
              <w:jc w:val="center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8A7FE1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吴璠</w:t>
            </w:r>
          </w:p>
        </w:tc>
        <w:tc>
          <w:tcPr>
            <w:tcW w:w="1134" w:type="dxa"/>
            <w:vAlign w:val="center"/>
          </w:tcPr>
          <w:p w:rsidR="00EB59EF" w:rsidRPr="008A7FE1" w:rsidRDefault="0015124D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</w:rPr>
            </w:pPr>
            <w:r w:rsidRPr="008A7FE1">
              <w:rPr>
                <w:rFonts w:ascii="SimHei" w:eastAsia="SimHei" w:hAnsi="SimHei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:rsidR="00EB59EF" w:rsidRPr="008A7FE1" w:rsidRDefault="004C1FD4">
            <w:pPr>
              <w:tabs>
                <w:tab w:val="left" w:pos="532"/>
              </w:tabs>
              <w:spacing w:line="340" w:lineRule="exac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8A7FE1">
              <w:rPr>
                <w:rFonts w:ascii="SimSun" w:eastAsia="SimSun" w:hAnsi="SimSun"/>
                <w:sz w:val="21"/>
                <w:szCs w:val="21"/>
                <w:lang w:eastAsia="zh-CN"/>
              </w:rPr>
              <w:t>19004@</w:t>
            </w:r>
            <w:r w:rsidRPr="008A7FE1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gench</w:t>
            </w:r>
            <w:r w:rsidRPr="008A7FE1">
              <w:rPr>
                <w:rFonts w:ascii="SimSun" w:eastAsia="SimSun" w:hAnsi="SimSun"/>
                <w:sz w:val="21"/>
                <w:szCs w:val="21"/>
                <w:lang w:eastAsia="zh-CN"/>
              </w:rPr>
              <w:t>.edu.cn</w:t>
            </w:r>
          </w:p>
        </w:tc>
      </w:tr>
      <w:tr w:rsidR="00EB59EF" w:rsidRPr="008A7FE1">
        <w:trPr>
          <w:trHeight w:val="571"/>
        </w:trPr>
        <w:tc>
          <w:tcPr>
            <w:tcW w:w="1418" w:type="dxa"/>
            <w:vAlign w:val="center"/>
          </w:tcPr>
          <w:p w:rsidR="00EB59EF" w:rsidRPr="008A7FE1" w:rsidRDefault="0015124D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</w:rPr>
            </w:pPr>
            <w:r w:rsidRPr="008A7FE1">
              <w:rPr>
                <w:rFonts w:ascii="SimHei" w:eastAsia="SimHei" w:hAnsi="SimHei" w:hint="eastAsia"/>
                <w:sz w:val="21"/>
                <w:szCs w:val="21"/>
                <w:lang w:eastAsia="zh-CN"/>
              </w:rPr>
              <w:t>上课</w:t>
            </w:r>
            <w:r w:rsidRPr="008A7FE1">
              <w:rPr>
                <w:rFonts w:ascii="SimHei" w:eastAsia="SimHei" w:hAnsi="SimHei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:rsidR="00EB59EF" w:rsidRPr="001619E5" w:rsidRDefault="005F2D02" w:rsidP="005F2D02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eastAsia="SimSun" w:hAnsiTheme="majorEastAsia" w:hint="eastAsia"/>
                <w:color w:val="000000"/>
                <w:sz w:val="20"/>
                <w:szCs w:val="20"/>
                <w:lang w:eastAsia="zh-CN"/>
              </w:rPr>
            </w:pPr>
            <w:r w:rsidRPr="008A7FE1">
              <w:rPr>
                <w:rFonts w:ascii="SimSun" w:eastAsia="SimSun" w:hAnsi="SimSun" w:cs="SimSun" w:hint="eastAsia"/>
                <w:color w:val="000000"/>
                <w:sz w:val="20"/>
                <w:szCs w:val="20"/>
                <w:lang w:eastAsia="zh-CN"/>
              </w:rPr>
              <w:t>工商管理</w:t>
            </w:r>
            <w:r w:rsidRPr="008A7FE1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B1</w:t>
            </w:r>
            <w:r w:rsidR="00313747">
              <w:rPr>
                <w:rFonts w:asciiTheme="majorEastAsia" w:eastAsia="SimSun" w:hAnsiTheme="majorEastAsia" w:hint="eastAsia"/>
                <w:color w:val="000000"/>
                <w:sz w:val="20"/>
                <w:szCs w:val="20"/>
                <w:lang w:eastAsia="zh-CN"/>
              </w:rPr>
              <w:t>9</w:t>
            </w:r>
            <w:r w:rsidR="001619E5">
              <w:rPr>
                <w:rFonts w:asciiTheme="majorEastAsia" w:eastAsia="SimSun" w:hAnsiTheme="majorEastAsia" w:hint="eastAsia"/>
                <w:color w:val="000000"/>
                <w:sz w:val="20"/>
                <w:szCs w:val="20"/>
                <w:lang w:eastAsia="zh-CN"/>
              </w:rPr>
              <w:t>-</w:t>
            </w:r>
            <w:r w:rsidR="005E2DDA">
              <w:rPr>
                <w:rFonts w:asciiTheme="majorEastAsia" w:eastAsia="SimSun" w:hAnsiTheme="majorEastAsia" w:hint="eastAsia"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1134" w:type="dxa"/>
            <w:vAlign w:val="center"/>
          </w:tcPr>
          <w:p w:rsidR="00EB59EF" w:rsidRPr="008A7FE1" w:rsidRDefault="0015124D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</w:rPr>
            </w:pPr>
            <w:r w:rsidRPr="008A7FE1"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:rsidR="00EB59EF" w:rsidRDefault="00313747">
            <w:pPr>
              <w:tabs>
                <w:tab w:val="left" w:pos="532"/>
              </w:tabs>
              <w:spacing w:line="340" w:lineRule="exac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/>
                <w:sz w:val="21"/>
                <w:szCs w:val="21"/>
                <w:lang w:eastAsia="zh-CN"/>
              </w:rPr>
              <w:t>周一</w:t>
            </w:r>
            <w:r w:rsidR="001619E5">
              <w:rPr>
                <w:rFonts w:ascii="SimSun" w:eastAsia="SimSun" w:hAnsi="SimSun"/>
                <w:sz w:val="21"/>
                <w:szCs w:val="21"/>
                <w:lang w:eastAsia="zh-CN"/>
              </w:rPr>
              <w:t>（</w:t>
            </w:r>
            <w:r w:rsidR="005E2DDA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5-8</w:t>
            </w:r>
            <w:r w:rsidR="001619E5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节）</w:t>
            </w:r>
            <w:r w:rsidR="001619E5">
              <w:rPr>
                <w:rFonts w:ascii="SimSun" w:eastAsia="SimSun" w:hAnsi="SimSun"/>
                <w:sz w:val="21"/>
                <w:szCs w:val="21"/>
                <w:lang w:eastAsia="zh-CN"/>
              </w:rPr>
              <w:t>：一教</w:t>
            </w:r>
            <w:r w:rsidR="005E2DDA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3</w:t>
            </w: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08</w:t>
            </w:r>
          </w:p>
          <w:p w:rsidR="001619E5" w:rsidRPr="008A7FE1" w:rsidRDefault="00313747" w:rsidP="001619E5">
            <w:pPr>
              <w:tabs>
                <w:tab w:val="left" w:pos="532"/>
              </w:tabs>
              <w:spacing w:line="340" w:lineRule="exac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/>
                <w:sz w:val="21"/>
                <w:szCs w:val="21"/>
                <w:lang w:eastAsia="zh-CN"/>
              </w:rPr>
              <w:t>周二</w:t>
            </w:r>
            <w:r w:rsidR="001619E5">
              <w:rPr>
                <w:rFonts w:ascii="SimSun" w:eastAsia="SimSun" w:hAnsi="SimSun"/>
                <w:sz w:val="21"/>
                <w:szCs w:val="21"/>
                <w:lang w:eastAsia="zh-CN"/>
              </w:rPr>
              <w:t>（</w:t>
            </w:r>
            <w:r w:rsidR="005E2DDA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1-4</w:t>
            </w:r>
            <w:r w:rsidR="001619E5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节）</w:t>
            </w:r>
            <w:r w:rsidR="001619E5">
              <w:rPr>
                <w:rFonts w:ascii="SimSun" w:eastAsia="SimSun" w:hAnsi="SimSun"/>
                <w:sz w:val="21"/>
                <w:szCs w:val="21"/>
                <w:lang w:eastAsia="zh-CN"/>
              </w:rPr>
              <w:t>：一教</w:t>
            </w:r>
            <w:r w:rsidR="005E2DDA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406</w:t>
            </w:r>
          </w:p>
        </w:tc>
      </w:tr>
      <w:tr w:rsidR="00EB59EF" w:rsidRPr="008A7FE1">
        <w:trPr>
          <w:trHeight w:val="571"/>
        </w:trPr>
        <w:tc>
          <w:tcPr>
            <w:tcW w:w="1418" w:type="dxa"/>
            <w:vAlign w:val="center"/>
          </w:tcPr>
          <w:p w:rsidR="00EB59EF" w:rsidRPr="008A7FE1" w:rsidRDefault="0015124D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</w:rPr>
            </w:pPr>
            <w:r w:rsidRPr="008A7FE1">
              <w:rPr>
                <w:rFonts w:ascii="SimHei" w:eastAsia="SimHei" w:hAnsi="SimHei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EB59EF" w:rsidRPr="008A7FE1" w:rsidRDefault="001619E5">
            <w:pPr>
              <w:tabs>
                <w:tab w:val="left" w:pos="532"/>
              </w:tabs>
              <w:spacing w:line="340" w:lineRule="exact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周三</w:t>
            </w:r>
            <w:r w:rsidR="005F2D02" w:rsidRPr="008A7FE1"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  <w:t>5</w:t>
            </w:r>
            <w:r w:rsidR="005F2D02" w:rsidRPr="008A7FE1"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，</w:t>
            </w:r>
            <w:r w:rsidR="005F2D02" w:rsidRPr="008A7FE1"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  <w:t>6</w:t>
            </w:r>
            <w:r w:rsidR="005F2D02" w:rsidRPr="008A7FE1"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，</w:t>
            </w:r>
            <w:r w:rsidR="005F2D02" w:rsidRPr="008A7FE1"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  <w:t>7</w:t>
            </w:r>
            <w:r w:rsidR="005F2D02" w:rsidRPr="008A7FE1"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，</w:t>
            </w:r>
            <w:r w:rsidR="005F2D02" w:rsidRPr="008A7FE1"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  <w:t>8</w:t>
            </w:r>
            <w:r w:rsidR="005F2D02" w:rsidRPr="008A7FE1"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节课</w:t>
            </w:r>
          </w:p>
        </w:tc>
      </w:tr>
      <w:tr w:rsidR="00EB59EF" w:rsidRPr="008A7FE1">
        <w:trPr>
          <w:trHeight w:val="571"/>
        </w:trPr>
        <w:tc>
          <w:tcPr>
            <w:tcW w:w="1418" w:type="dxa"/>
            <w:vAlign w:val="center"/>
          </w:tcPr>
          <w:p w:rsidR="00EB59EF" w:rsidRPr="008A7FE1" w:rsidRDefault="0015124D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</w:rPr>
            </w:pPr>
            <w:r w:rsidRPr="008A7FE1">
              <w:rPr>
                <w:rFonts w:ascii="SimHei" w:eastAsia="SimHei" w:hAnsi="SimHei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EB59EF" w:rsidRPr="008A7FE1" w:rsidRDefault="001619E5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color w:val="000000"/>
                <w:sz w:val="20"/>
                <w:szCs w:val="20"/>
              </w:rPr>
              <w:t>SPSS</w:t>
            </w:r>
            <w:r>
              <w:rPr>
                <w:color w:val="000000"/>
                <w:sz w:val="20"/>
                <w:szCs w:val="20"/>
              </w:rPr>
              <w:t>统计分析大全</w:t>
            </w:r>
            <w:r>
              <w:rPr>
                <w:rFonts w:hint="eastAsia"/>
                <w:color w:val="000000"/>
                <w:sz w:val="20"/>
                <w:szCs w:val="20"/>
              </w:rPr>
              <w:t>，武松编著</w:t>
            </w:r>
            <w:r w:rsidRPr="004737D7">
              <w:rPr>
                <w:rFonts w:hint="eastAsia"/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201</w:t>
            </w:r>
            <w:r>
              <w:rPr>
                <w:rFonts w:hint="eastAsia"/>
                <w:color w:val="000000"/>
                <w:sz w:val="20"/>
                <w:szCs w:val="20"/>
              </w:rPr>
              <w:t>4</w:t>
            </w:r>
            <w:r w:rsidRPr="004737D7">
              <w:rPr>
                <w:color w:val="000000"/>
                <w:sz w:val="20"/>
                <w:szCs w:val="20"/>
              </w:rPr>
              <w:t>.0</w:t>
            </w:r>
            <w:r>
              <w:rPr>
                <w:color w:val="000000"/>
                <w:sz w:val="20"/>
                <w:szCs w:val="20"/>
              </w:rPr>
              <w:t>4</w:t>
            </w:r>
            <w:r w:rsidRPr="004737D7">
              <w:rPr>
                <w:rFonts w:hint="eastAsia"/>
                <w:color w:val="000000"/>
                <w:sz w:val="20"/>
                <w:szCs w:val="20"/>
              </w:rPr>
              <w:t>,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清华</w:t>
            </w:r>
            <w:r w:rsidRPr="004737D7">
              <w:rPr>
                <w:color w:val="000000"/>
                <w:sz w:val="20"/>
                <w:szCs w:val="20"/>
              </w:rPr>
              <w:t>大学出版</w:t>
            </w:r>
            <w:r w:rsidRPr="004737D7">
              <w:rPr>
                <w:rFonts w:hint="eastAsia"/>
                <w:color w:val="000000"/>
                <w:sz w:val="20"/>
                <w:szCs w:val="20"/>
              </w:rPr>
              <w:t>社</w:t>
            </w:r>
            <w:r w:rsidRPr="004737D7">
              <w:rPr>
                <w:rFonts w:hint="eastAsia"/>
                <w:color w:val="000000"/>
                <w:sz w:val="20"/>
                <w:szCs w:val="20"/>
              </w:rPr>
              <w:t xml:space="preserve">, </w:t>
            </w:r>
            <w:r w:rsidRPr="004737D7">
              <w:rPr>
                <w:rFonts w:hint="eastAsia"/>
                <w:color w:val="000000"/>
                <w:sz w:val="20"/>
                <w:szCs w:val="20"/>
              </w:rPr>
              <w:t>第</w:t>
            </w:r>
            <w:r>
              <w:rPr>
                <w:color w:val="000000"/>
                <w:sz w:val="20"/>
                <w:szCs w:val="20"/>
              </w:rPr>
              <w:t>1</w:t>
            </w:r>
            <w:r w:rsidRPr="004737D7">
              <w:rPr>
                <w:rFonts w:hint="eastAsia"/>
                <w:color w:val="000000"/>
                <w:sz w:val="20"/>
                <w:szCs w:val="20"/>
              </w:rPr>
              <w:t>版</w:t>
            </w:r>
            <w:r w:rsidRPr="004737D7">
              <w:rPr>
                <w:rFonts w:hint="eastAsia"/>
                <w:color w:val="000000"/>
                <w:sz w:val="20"/>
                <w:szCs w:val="20"/>
              </w:rPr>
              <w:t>,</w:t>
            </w:r>
            <w:r w:rsidRPr="004737D7">
              <w:rPr>
                <w:rFonts w:hint="eastAsia"/>
                <w:color w:val="000000"/>
                <w:sz w:val="20"/>
                <w:szCs w:val="20"/>
              </w:rPr>
              <w:t>书号：</w:t>
            </w:r>
            <w:r>
              <w:rPr>
                <w:color w:val="000000"/>
                <w:sz w:val="20"/>
                <w:szCs w:val="20"/>
              </w:rPr>
              <w:t>978-7-300-18621-4</w:t>
            </w:r>
          </w:p>
        </w:tc>
      </w:tr>
      <w:tr w:rsidR="00EB59EF" w:rsidRPr="001619E5">
        <w:trPr>
          <w:trHeight w:val="571"/>
        </w:trPr>
        <w:tc>
          <w:tcPr>
            <w:tcW w:w="1418" w:type="dxa"/>
            <w:vAlign w:val="center"/>
          </w:tcPr>
          <w:p w:rsidR="00EB59EF" w:rsidRPr="008A7FE1" w:rsidRDefault="0015124D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</w:rPr>
            </w:pPr>
            <w:r w:rsidRPr="008A7FE1">
              <w:rPr>
                <w:rFonts w:ascii="SimHei" w:eastAsia="SimHei" w:hAnsi="SimHei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1619E5" w:rsidRDefault="001619E5" w:rsidP="001619E5">
            <w:pPr>
              <w:tabs>
                <w:tab w:val="left" w:pos="532"/>
              </w:tabs>
              <w:spacing w:line="340" w:lineRule="exact"/>
              <w:rPr>
                <w:color w:val="000000"/>
                <w:sz w:val="20"/>
                <w:szCs w:val="20"/>
              </w:rPr>
            </w:pPr>
            <w:r w:rsidRPr="004737D7">
              <w:rPr>
                <w:rFonts w:hint="eastAsia"/>
                <w:color w:val="000000"/>
                <w:sz w:val="20"/>
                <w:szCs w:val="20"/>
              </w:rPr>
              <w:t>1</w:t>
            </w:r>
            <w:r w:rsidRPr="004737D7">
              <w:rPr>
                <w:rFonts w:hint="eastAsia"/>
                <w:color w:val="000000"/>
                <w:sz w:val="20"/>
                <w:szCs w:val="20"/>
              </w:rPr>
              <w:t>、</w:t>
            </w:r>
            <w:r w:rsidRPr="001619E5">
              <w:rPr>
                <w:rFonts w:hint="eastAsia"/>
                <w:color w:val="000000"/>
                <w:sz w:val="20"/>
                <w:szCs w:val="20"/>
              </w:rPr>
              <w:t>统计学，贾俊平、何晓群、金勇进，中国人民大学出版社，</w:t>
            </w:r>
            <w:r w:rsidRPr="001619E5">
              <w:rPr>
                <w:rFonts w:hint="eastAsia"/>
                <w:color w:val="000000"/>
                <w:sz w:val="20"/>
                <w:szCs w:val="20"/>
              </w:rPr>
              <w:t xml:space="preserve">2018 </w:t>
            </w:r>
            <w:r w:rsidRPr="001619E5">
              <w:rPr>
                <w:rFonts w:hint="eastAsia"/>
                <w:color w:val="000000"/>
                <w:sz w:val="20"/>
                <w:szCs w:val="20"/>
              </w:rPr>
              <w:t>年第七版（国家统计局优秀统计教材）</w:t>
            </w:r>
          </w:p>
          <w:p w:rsidR="001619E5" w:rsidRPr="001619E5" w:rsidRDefault="001619E5" w:rsidP="001619E5">
            <w:pPr>
              <w:tabs>
                <w:tab w:val="left" w:pos="532"/>
              </w:tabs>
              <w:spacing w:line="340" w:lineRule="exact"/>
              <w:rPr>
                <w:color w:val="000000"/>
                <w:sz w:val="20"/>
                <w:szCs w:val="20"/>
              </w:rPr>
            </w:pPr>
            <w:r w:rsidRPr="001619E5">
              <w:rPr>
                <w:color w:val="000000"/>
                <w:sz w:val="20"/>
                <w:szCs w:val="20"/>
              </w:rPr>
              <w:t>2</w:t>
            </w:r>
            <w:r w:rsidRPr="001619E5">
              <w:rPr>
                <w:color w:val="000000"/>
                <w:sz w:val="20"/>
                <w:szCs w:val="20"/>
              </w:rPr>
              <w:t>、</w:t>
            </w:r>
            <w:r w:rsidRPr="001619E5">
              <w:rPr>
                <w:rFonts w:hint="eastAsia"/>
                <w:color w:val="000000"/>
                <w:sz w:val="20"/>
                <w:szCs w:val="20"/>
              </w:rPr>
              <w:t>统计学，威廉·</w:t>
            </w:r>
            <w:r w:rsidRPr="001619E5">
              <w:rPr>
                <w:rFonts w:hint="eastAsia"/>
                <w:color w:val="000000"/>
                <w:sz w:val="20"/>
                <w:szCs w:val="20"/>
              </w:rPr>
              <w:t>M.</w:t>
            </w:r>
            <w:r w:rsidRPr="001619E5">
              <w:rPr>
                <w:rFonts w:hint="eastAsia"/>
                <w:color w:val="000000"/>
                <w:sz w:val="20"/>
                <w:szCs w:val="20"/>
              </w:rPr>
              <w:t>门登霍尔（</w:t>
            </w:r>
            <w:r w:rsidRPr="001619E5">
              <w:rPr>
                <w:rFonts w:hint="eastAsia"/>
                <w:color w:val="000000"/>
                <w:sz w:val="20"/>
                <w:szCs w:val="20"/>
              </w:rPr>
              <w:t xml:space="preserve">William </w:t>
            </w:r>
            <w:proofErr w:type="spellStart"/>
            <w:r w:rsidRPr="001619E5">
              <w:rPr>
                <w:rFonts w:hint="eastAsia"/>
                <w:color w:val="000000"/>
                <w:sz w:val="20"/>
                <w:szCs w:val="20"/>
              </w:rPr>
              <w:t>M.Mendenhall</w:t>
            </w:r>
            <w:proofErr w:type="spellEnd"/>
            <w:r w:rsidRPr="001619E5">
              <w:rPr>
                <w:rFonts w:hint="eastAsia"/>
                <w:color w:val="000000"/>
                <w:sz w:val="20"/>
                <w:szCs w:val="20"/>
              </w:rPr>
              <w:t>）著</w:t>
            </w:r>
            <w:r w:rsidRPr="001619E5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Pr="001619E5">
              <w:rPr>
                <w:rFonts w:hint="eastAsia"/>
                <w:color w:val="000000"/>
                <w:sz w:val="20"/>
                <w:szCs w:val="20"/>
              </w:rPr>
              <w:t>关静等译，机械工</w:t>
            </w:r>
            <w:r w:rsidRPr="001619E5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Pr="001619E5">
              <w:rPr>
                <w:rFonts w:hint="eastAsia"/>
                <w:color w:val="000000"/>
                <w:sz w:val="20"/>
                <w:szCs w:val="20"/>
              </w:rPr>
              <w:t>业出版社，</w:t>
            </w:r>
            <w:r w:rsidRPr="001619E5">
              <w:rPr>
                <w:rFonts w:hint="eastAsia"/>
                <w:color w:val="000000"/>
                <w:sz w:val="20"/>
                <w:szCs w:val="20"/>
              </w:rPr>
              <w:t>2018</w:t>
            </w:r>
            <w:r w:rsidRPr="001619E5">
              <w:rPr>
                <w:rFonts w:hint="eastAsia"/>
                <w:color w:val="000000"/>
                <w:sz w:val="20"/>
                <w:szCs w:val="20"/>
              </w:rPr>
              <w:t>年第</w:t>
            </w:r>
            <w:r w:rsidRPr="001619E5">
              <w:rPr>
                <w:rFonts w:hint="eastAsia"/>
                <w:color w:val="000000"/>
                <w:sz w:val="20"/>
                <w:szCs w:val="20"/>
              </w:rPr>
              <w:t>6</w:t>
            </w:r>
            <w:r w:rsidRPr="001619E5">
              <w:rPr>
                <w:rFonts w:hint="eastAsia"/>
                <w:color w:val="000000"/>
                <w:sz w:val="20"/>
                <w:szCs w:val="20"/>
              </w:rPr>
              <w:t>版</w:t>
            </w:r>
          </w:p>
          <w:p w:rsidR="001619E5" w:rsidRPr="001619E5" w:rsidRDefault="001619E5" w:rsidP="001619E5">
            <w:pPr>
              <w:tabs>
                <w:tab w:val="left" w:pos="532"/>
              </w:tabs>
              <w:spacing w:line="340" w:lineRule="exact"/>
              <w:rPr>
                <w:color w:val="000000"/>
                <w:sz w:val="20"/>
                <w:szCs w:val="20"/>
              </w:rPr>
            </w:pPr>
            <w:r w:rsidRPr="001619E5">
              <w:rPr>
                <w:rFonts w:hint="eastAsia"/>
                <w:color w:val="000000"/>
                <w:sz w:val="20"/>
                <w:szCs w:val="20"/>
              </w:rPr>
              <w:t>3</w:t>
            </w:r>
            <w:r w:rsidRPr="001619E5">
              <w:rPr>
                <w:rFonts w:hint="eastAsia"/>
                <w:color w:val="000000"/>
                <w:sz w:val="20"/>
                <w:szCs w:val="20"/>
              </w:rPr>
              <w:t>、统计学原理，李洁明，复旦大学出版社，</w:t>
            </w:r>
            <w:r w:rsidRPr="001619E5">
              <w:rPr>
                <w:rFonts w:hint="eastAsia"/>
                <w:color w:val="000000"/>
                <w:sz w:val="20"/>
                <w:szCs w:val="20"/>
              </w:rPr>
              <w:t>2017</w:t>
            </w:r>
            <w:r w:rsidRPr="001619E5">
              <w:rPr>
                <w:rFonts w:hint="eastAsia"/>
                <w:color w:val="000000"/>
                <w:sz w:val="20"/>
                <w:szCs w:val="20"/>
              </w:rPr>
              <w:t>年第七版</w:t>
            </w:r>
          </w:p>
          <w:p w:rsidR="00EB59EF" w:rsidRDefault="001619E5" w:rsidP="001619E5">
            <w:pPr>
              <w:tabs>
                <w:tab w:val="left" w:pos="532"/>
              </w:tabs>
              <w:spacing w:line="340" w:lineRule="exact"/>
              <w:rPr>
                <w:rFonts w:eastAsia="SimSu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</w:t>
            </w:r>
            <w:r>
              <w:rPr>
                <w:rFonts w:hint="eastAsia"/>
                <w:color w:val="000000"/>
                <w:sz w:val="20"/>
                <w:szCs w:val="20"/>
              </w:rPr>
              <w:t>、</w:t>
            </w:r>
            <w:r w:rsidRPr="001619E5">
              <w:rPr>
                <w:rFonts w:hint="eastAsia"/>
                <w:color w:val="000000"/>
                <w:sz w:val="20"/>
                <w:szCs w:val="20"/>
              </w:rPr>
              <w:t>统计学，徐国祥，格致出版社，</w:t>
            </w:r>
            <w:r w:rsidRPr="001619E5">
              <w:rPr>
                <w:rFonts w:hint="eastAsia"/>
                <w:color w:val="000000"/>
                <w:sz w:val="20"/>
                <w:szCs w:val="20"/>
              </w:rPr>
              <w:t>2014</w:t>
            </w:r>
            <w:r w:rsidRPr="001619E5">
              <w:rPr>
                <w:rFonts w:hint="eastAsia"/>
                <w:color w:val="000000"/>
                <w:sz w:val="20"/>
                <w:szCs w:val="20"/>
              </w:rPr>
              <w:t>年第二版</w:t>
            </w:r>
          </w:p>
          <w:p w:rsidR="001619E5" w:rsidRPr="001619E5" w:rsidRDefault="001619E5" w:rsidP="001619E5">
            <w:pPr>
              <w:tabs>
                <w:tab w:val="left" w:pos="532"/>
              </w:tabs>
              <w:spacing w:line="340" w:lineRule="exact"/>
              <w:rPr>
                <w:rFonts w:eastAsia="SimSu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</w:t>
            </w:r>
            <w:r>
              <w:rPr>
                <w:rFonts w:hint="eastAsia"/>
                <w:color w:val="000000"/>
                <w:sz w:val="20"/>
                <w:szCs w:val="20"/>
              </w:rPr>
              <w:t>、</w:t>
            </w:r>
            <w:r w:rsidRPr="001619E5">
              <w:rPr>
                <w:rFonts w:hint="eastAsia"/>
                <w:color w:val="000000"/>
                <w:sz w:val="20"/>
                <w:szCs w:val="20"/>
              </w:rPr>
              <w:t>概率论与数理统计，同济大学数学系，人民邮电出版社，</w:t>
            </w:r>
            <w:r w:rsidRPr="001619E5">
              <w:rPr>
                <w:rFonts w:hint="eastAsia"/>
                <w:color w:val="000000"/>
                <w:sz w:val="20"/>
                <w:szCs w:val="20"/>
              </w:rPr>
              <w:t>2017</w:t>
            </w:r>
            <w:r w:rsidRPr="001619E5">
              <w:rPr>
                <w:rFonts w:hint="eastAsia"/>
                <w:color w:val="000000"/>
                <w:sz w:val="20"/>
                <w:szCs w:val="20"/>
              </w:rPr>
              <w:t>年</w:t>
            </w:r>
          </w:p>
        </w:tc>
      </w:tr>
    </w:tbl>
    <w:p w:rsidR="00EB59EF" w:rsidRPr="008A7FE1" w:rsidRDefault="00EB59EF">
      <w:pPr>
        <w:snapToGrid w:val="0"/>
        <w:spacing w:line="340" w:lineRule="exact"/>
        <w:rPr>
          <w:rFonts w:ascii="Calibri" w:eastAsia="SimSun" w:hAnsi="Calibri"/>
          <w:b/>
          <w:color w:val="000000"/>
          <w:szCs w:val="20"/>
          <w:lang w:eastAsia="zh-CN"/>
        </w:rPr>
      </w:pPr>
    </w:p>
    <w:p w:rsidR="00EB59EF" w:rsidRPr="008A7FE1" w:rsidRDefault="0015124D" w:rsidP="00734FD4">
      <w:pPr>
        <w:tabs>
          <w:tab w:val="left" w:pos="6450"/>
        </w:tabs>
        <w:snapToGrid w:val="0"/>
        <w:spacing w:beforeLines="50" w:afterLines="5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 w:rsidRPr="008A7FE1"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  <w:r w:rsidR="008A7FE1">
        <w:rPr>
          <w:rFonts w:ascii="仿宋" w:eastAsia="仿宋" w:hAnsi="仿宋"/>
          <w:b/>
          <w:color w:val="000000"/>
          <w:sz w:val="28"/>
          <w:szCs w:val="28"/>
          <w:lang w:eastAsia="zh-CN"/>
        </w:rPr>
        <w:tab/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/>
      </w:tblPr>
      <w:tblGrid>
        <w:gridCol w:w="659"/>
        <w:gridCol w:w="4870"/>
        <w:gridCol w:w="1417"/>
        <w:gridCol w:w="1843"/>
      </w:tblGrid>
      <w:tr w:rsidR="00EB59EF" w:rsidRPr="008A7FE1" w:rsidTr="007E31A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B59EF" w:rsidRPr="008A7FE1" w:rsidRDefault="0015124D">
            <w:pPr>
              <w:widowControl/>
              <w:spacing w:before="120" w:after="120" w:line="2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 w:rsidRPr="008A7FE1"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4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B59EF" w:rsidRPr="008A7FE1" w:rsidRDefault="0015124D">
            <w:pPr>
              <w:widowControl/>
              <w:spacing w:line="240" w:lineRule="exact"/>
              <w:ind w:firstLine="357"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 w:rsidRPr="008A7FE1"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B59EF" w:rsidRPr="008A7FE1" w:rsidRDefault="0015124D">
            <w:pPr>
              <w:snapToGrid w:val="0"/>
              <w:spacing w:line="2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 w:rsidRPr="008A7FE1"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B59EF" w:rsidRPr="008A7FE1" w:rsidRDefault="0015124D">
            <w:pPr>
              <w:snapToGrid w:val="0"/>
              <w:spacing w:line="2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 w:rsidRPr="008A7FE1"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EB59EF" w:rsidRPr="008A7FE1" w:rsidTr="007E31A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B59EF" w:rsidRPr="008A7FE1" w:rsidRDefault="007E31AF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 w:rsidRPr="008A7FE1"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87F40" w:rsidRPr="007547E7" w:rsidRDefault="007547E7" w:rsidP="007E31AF">
            <w:pPr>
              <w:widowControl/>
              <w:spacing w:after="120" w:line="240" w:lineRule="auto"/>
              <w:rPr>
                <w:rFonts w:ascii="SimSun" w:eastAsia="SimSun" w:hAnsi="SimSun"/>
                <w:sz w:val="22"/>
                <w:szCs w:val="22"/>
              </w:rPr>
            </w:pPr>
            <w:r w:rsidRPr="007547E7">
              <w:rPr>
                <w:rFonts w:ascii="SimSun" w:eastAsia="SimSun" w:hAnsi="SimSun" w:hint="eastAsia"/>
                <w:sz w:val="22"/>
                <w:szCs w:val="22"/>
              </w:rPr>
              <w:t xml:space="preserve">第一章 </w:t>
            </w:r>
            <w:r w:rsidR="001619E5">
              <w:rPr>
                <w:rFonts w:ascii="SimSun" w:eastAsia="SimSun" w:hAnsi="SimSun" w:hint="eastAsia"/>
                <w:sz w:val="22"/>
                <w:szCs w:val="22"/>
              </w:rPr>
              <w:t>导论</w:t>
            </w:r>
            <w:r w:rsidRPr="007547E7">
              <w:rPr>
                <w:rFonts w:ascii="SimSun" w:eastAsia="SimSun" w:hAnsi="SimSun" w:hint="eastAsia"/>
                <w:sz w:val="22"/>
                <w:szCs w:val="22"/>
              </w:rPr>
              <w:t xml:space="preserve"> </w:t>
            </w:r>
          </w:p>
          <w:p w:rsidR="007547E7" w:rsidRPr="00BB6B32" w:rsidRDefault="007547E7" w:rsidP="007E31AF">
            <w:pPr>
              <w:widowControl/>
              <w:spacing w:after="120" w:line="240" w:lineRule="auto"/>
              <w:rPr>
                <w:rFonts w:ascii="SimSun" w:eastAsia="SimSun" w:hAnsi="SimSun"/>
                <w:sz w:val="22"/>
                <w:szCs w:val="22"/>
              </w:rPr>
            </w:pPr>
            <w:r w:rsidRPr="007547E7">
              <w:rPr>
                <w:rFonts w:ascii="SimSun" w:eastAsia="SimSun" w:hAnsi="SimSun" w:hint="eastAsia"/>
                <w:sz w:val="22"/>
                <w:szCs w:val="22"/>
              </w:rPr>
              <w:t>第二章</w:t>
            </w:r>
            <w:r w:rsidR="00BB6B32" w:rsidRPr="00BB6B32">
              <w:rPr>
                <w:rFonts w:ascii="SimSun" w:eastAsia="SimSun" w:hAnsi="SimSun" w:hint="eastAsia"/>
                <w:sz w:val="22"/>
                <w:szCs w:val="22"/>
              </w:rPr>
              <w:t>数据的搜集</w:t>
            </w:r>
          </w:p>
          <w:p w:rsidR="00BB6B32" w:rsidRPr="00BB6B32" w:rsidRDefault="00BB6B32" w:rsidP="007E31AF">
            <w:pPr>
              <w:widowControl/>
              <w:spacing w:after="120" w:line="240" w:lineRule="auto"/>
              <w:rPr>
                <w:rFonts w:ascii="SimSun" w:eastAsia="SimSun" w:hAnsi="SimSun"/>
                <w:sz w:val="22"/>
                <w:szCs w:val="22"/>
              </w:rPr>
            </w:pPr>
            <w:r w:rsidRPr="007547E7">
              <w:rPr>
                <w:rFonts w:ascii="SimSun" w:eastAsia="SimSun" w:hAnsi="SimSun" w:hint="eastAsia"/>
                <w:sz w:val="22"/>
                <w:szCs w:val="22"/>
              </w:rPr>
              <w:t>第三章</w:t>
            </w:r>
            <w:r>
              <w:rPr>
                <w:rFonts w:ascii="SimSun" w:eastAsia="SimSun" w:hAnsi="SimSun" w:hint="eastAsia"/>
                <w:sz w:val="22"/>
                <w:szCs w:val="22"/>
              </w:rPr>
              <w:t xml:space="preserve"> </w:t>
            </w:r>
            <w:r w:rsidRPr="00BB6B32">
              <w:rPr>
                <w:rFonts w:ascii="SimSun" w:eastAsia="SimSun" w:hAnsi="SimSun" w:hint="eastAsia"/>
                <w:sz w:val="22"/>
                <w:szCs w:val="22"/>
              </w:rPr>
              <w:t>数据的图表展示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B59EF" w:rsidRPr="008A7FE1" w:rsidRDefault="00785A46" w:rsidP="00785A46">
            <w:pPr>
              <w:widowControl/>
              <w:spacing w:after="120" w:line="240" w:lineRule="auto"/>
              <w:jc w:val="center"/>
              <w:rPr>
                <w:rFonts w:ascii="SimSun" w:eastAsia="SimSun" w:hAnsi="SimSun"/>
              </w:rPr>
            </w:pPr>
            <w:r w:rsidRPr="008A7FE1">
              <w:rPr>
                <w:rFonts w:ascii="SimSun" w:eastAsia="SimSun" w:hAnsi="SimSun" w:hint="eastAsia"/>
              </w:rPr>
              <w:t>讲课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B59EF" w:rsidRPr="001619E5" w:rsidRDefault="001619E5" w:rsidP="001619E5">
            <w:pPr>
              <w:widowControl/>
              <w:spacing w:after="120" w:line="240" w:lineRule="auto"/>
              <w:jc w:val="center"/>
              <w:rPr>
                <w:rFonts w:ascii="SimSun" w:eastAsia="SimSun" w:hAnsi="SimSun"/>
              </w:rPr>
            </w:pPr>
            <w:r w:rsidRPr="001619E5">
              <w:rPr>
                <w:rFonts w:ascii="SimSun" w:eastAsia="SimSun" w:hAnsi="SimSun" w:hint="eastAsia"/>
              </w:rPr>
              <w:t>运用S</w:t>
            </w:r>
            <w:r w:rsidRPr="001619E5">
              <w:rPr>
                <w:rFonts w:ascii="SimSun" w:eastAsia="SimSun" w:hAnsi="SimSun"/>
              </w:rPr>
              <w:t>PSS</w:t>
            </w:r>
            <w:r w:rsidRPr="001619E5">
              <w:rPr>
                <w:rFonts w:ascii="SimSun" w:eastAsia="SimSun" w:hAnsi="SimSun" w:hint="eastAsia"/>
              </w:rPr>
              <w:t>软件建立数据库</w:t>
            </w:r>
          </w:p>
        </w:tc>
      </w:tr>
      <w:tr w:rsidR="00785A46" w:rsidRPr="008A7FE1" w:rsidTr="007E31A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85A46" w:rsidRPr="008A7FE1" w:rsidRDefault="00785A46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 w:rsidRPr="008A7FE1"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  <w:lastRenderedPageBreak/>
              <w:t>2</w:t>
            </w:r>
          </w:p>
        </w:tc>
        <w:tc>
          <w:tcPr>
            <w:tcW w:w="4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87F40" w:rsidRPr="00BB6B32" w:rsidRDefault="007547E7" w:rsidP="007E31AF">
            <w:pPr>
              <w:widowControl/>
              <w:spacing w:after="120" w:line="240" w:lineRule="auto"/>
              <w:rPr>
                <w:rFonts w:ascii="SimSun" w:eastAsia="SimSun" w:hAnsi="SimSun"/>
                <w:sz w:val="22"/>
                <w:szCs w:val="22"/>
              </w:rPr>
            </w:pPr>
            <w:r w:rsidRPr="007547E7">
              <w:rPr>
                <w:rFonts w:ascii="SimSun" w:eastAsia="SimSun" w:hAnsi="SimSun" w:hint="eastAsia"/>
                <w:sz w:val="22"/>
                <w:szCs w:val="22"/>
              </w:rPr>
              <w:t>第三章</w:t>
            </w:r>
            <w:r w:rsidR="00BB6B32">
              <w:rPr>
                <w:rFonts w:ascii="SimSun" w:eastAsia="SimSun" w:hAnsi="SimSun" w:hint="eastAsia"/>
                <w:sz w:val="22"/>
                <w:szCs w:val="22"/>
              </w:rPr>
              <w:t xml:space="preserve"> </w:t>
            </w:r>
            <w:r w:rsidR="00BB6B32" w:rsidRPr="00BB6B32">
              <w:rPr>
                <w:rFonts w:ascii="SimSun" w:eastAsia="SimSun" w:hAnsi="SimSun" w:hint="eastAsia"/>
                <w:sz w:val="22"/>
                <w:szCs w:val="22"/>
              </w:rPr>
              <w:t>数据的图表展示</w:t>
            </w:r>
          </w:p>
          <w:p w:rsidR="00BB6B32" w:rsidRPr="00BB6B32" w:rsidRDefault="00BB6B32" w:rsidP="007E31AF">
            <w:pPr>
              <w:widowControl/>
              <w:spacing w:after="120" w:line="240" w:lineRule="auto"/>
              <w:rPr>
                <w:rFonts w:ascii="SimSun" w:eastAsia="SimSun" w:hAnsi="SimSun"/>
                <w:sz w:val="22"/>
                <w:szCs w:val="22"/>
              </w:rPr>
            </w:pPr>
            <w:r w:rsidRPr="007547E7">
              <w:rPr>
                <w:rFonts w:ascii="SimSun" w:eastAsia="SimSun" w:hAnsi="SimSun" w:hint="eastAsia"/>
                <w:sz w:val="22"/>
                <w:szCs w:val="22"/>
              </w:rPr>
              <w:t>第四章</w:t>
            </w:r>
            <w:r>
              <w:rPr>
                <w:rFonts w:ascii="SimSun" w:eastAsia="SimSun" w:hAnsi="SimSun" w:hint="eastAsia"/>
                <w:sz w:val="22"/>
                <w:szCs w:val="22"/>
              </w:rPr>
              <w:t xml:space="preserve"> </w:t>
            </w:r>
            <w:r w:rsidRPr="00BB6B32">
              <w:rPr>
                <w:rFonts w:ascii="SimSun" w:eastAsia="SimSun" w:hAnsi="SimSun" w:hint="eastAsia"/>
                <w:sz w:val="22"/>
                <w:szCs w:val="22"/>
              </w:rPr>
              <w:t>数据的概括性度量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85A46" w:rsidRPr="008A7FE1" w:rsidRDefault="00785A46" w:rsidP="00995F8E">
            <w:pPr>
              <w:widowControl/>
              <w:spacing w:after="120" w:line="240" w:lineRule="auto"/>
              <w:jc w:val="center"/>
              <w:rPr>
                <w:rFonts w:ascii="SimSun" w:eastAsia="SimSun" w:hAnsi="SimSun"/>
              </w:rPr>
            </w:pPr>
            <w:r w:rsidRPr="008A7FE1">
              <w:rPr>
                <w:rFonts w:ascii="SimSun" w:eastAsia="SimSun" w:hAnsi="SimSun" w:hint="eastAsia"/>
              </w:rPr>
              <w:t>讲课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87F40" w:rsidRPr="001619E5" w:rsidRDefault="00BB6B32" w:rsidP="007547E7">
            <w:pPr>
              <w:widowControl/>
              <w:spacing w:after="120" w:line="240" w:lineRule="auto"/>
              <w:jc w:val="center"/>
              <w:rPr>
                <w:rFonts w:ascii="SimSun" w:eastAsia="SimSun" w:hAnsi="SimSun"/>
              </w:rPr>
            </w:pPr>
            <w:r>
              <w:rPr>
                <w:rFonts w:ascii="SimSun" w:eastAsia="SimSun" w:hAnsi="SimSun" w:hint="eastAsia"/>
              </w:rPr>
              <w:t>数据整理和初步分析</w:t>
            </w:r>
          </w:p>
        </w:tc>
      </w:tr>
      <w:tr w:rsidR="00785A46" w:rsidRPr="008A7FE1" w:rsidTr="007E31A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85A46" w:rsidRPr="008A7FE1" w:rsidRDefault="00785A46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 w:rsidRPr="008A7FE1"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B6B32" w:rsidRPr="00BB6B32" w:rsidRDefault="00BB6B32" w:rsidP="007E31AF">
            <w:pPr>
              <w:widowControl/>
              <w:spacing w:after="120" w:line="240" w:lineRule="auto"/>
              <w:rPr>
                <w:rFonts w:ascii="SimSun" w:eastAsia="SimSun" w:hAnsi="SimSun"/>
                <w:sz w:val="22"/>
                <w:szCs w:val="22"/>
                <w:lang w:eastAsia="zh-CN"/>
              </w:rPr>
            </w:pPr>
            <w:r>
              <w:rPr>
                <w:rFonts w:ascii="SimSun" w:eastAsia="SimSun" w:hAnsi="SimSun"/>
                <w:sz w:val="22"/>
                <w:szCs w:val="22"/>
              </w:rPr>
              <w:t>数据汇总、制图练习和指导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85A46" w:rsidRPr="008A7FE1" w:rsidRDefault="00BB6B32" w:rsidP="00995F8E">
            <w:pPr>
              <w:widowControl/>
              <w:spacing w:after="120" w:line="240" w:lineRule="auto"/>
              <w:jc w:val="center"/>
              <w:rPr>
                <w:rFonts w:ascii="SimSun" w:eastAsia="SimSun" w:hAnsi="SimSun"/>
              </w:rPr>
            </w:pPr>
            <w:r>
              <w:rPr>
                <w:rFonts w:ascii="SimSun" w:eastAsia="SimSun" w:hAnsi="SimSun" w:hint="eastAsia"/>
              </w:rPr>
              <w:t>实践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85A46" w:rsidRPr="001619E5" w:rsidRDefault="00785A46" w:rsidP="007547E7">
            <w:pPr>
              <w:widowControl/>
              <w:spacing w:after="120" w:line="240" w:lineRule="auto"/>
              <w:jc w:val="center"/>
              <w:rPr>
                <w:rFonts w:ascii="SimSun" w:eastAsia="SimSun" w:hAnsi="SimSun"/>
              </w:rPr>
            </w:pPr>
          </w:p>
        </w:tc>
      </w:tr>
      <w:tr w:rsidR="00BB6B32" w:rsidRPr="008A7FE1" w:rsidTr="007E31A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B6B32" w:rsidRPr="008A7FE1" w:rsidRDefault="00BB6B32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 w:rsidRPr="008A7FE1"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4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B6B32" w:rsidRPr="00BB6B32" w:rsidRDefault="00BB6B32" w:rsidP="00502C29">
            <w:pPr>
              <w:widowControl/>
              <w:spacing w:after="120" w:line="240" w:lineRule="auto"/>
              <w:rPr>
                <w:rFonts w:ascii="SimSun" w:eastAsia="SimSun" w:hAnsi="SimSun"/>
                <w:sz w:val="22"/>
                <w:szCs w:val="22"/>
              </w:rPr>
            </w:pPr>
            <w:r w:rsidRPr="007547E7">
              <w:rPr>
                <w:rFonts w:ascii="SimSun" w:eastAsia="SimSun" w:hAnsi="SimSun" w:hint="eastAsia"/>
                <w:sz w:val="22"/>
                <w:szCs w:val="22"/>
              </w:rPr>
              <w:t>第五章</w:t>
            </w:r>
            <w:r>
              <w:rPr>
                <w:rFonts w:ascii="SimSun" w:eastAsia="SimSun" w:hAnsi="SimSun" w:hint="eastAsia"/>
                <w:sz w:val="22"/>
                <w:szCs w:val="22"/>
              </w:rPr>
              <w:t xml:space="preserve"> </w:t>
            </w:r>
            <w:r w:rsidRPr="00BB6B32">
              <w:rPr>
                <w:rFonts w:ascii="SimSun" w:eastAsia="SimSun" w:hAnsi="SimSun" w:hint="eastAsia"/>
                <w:sz w:val="22"/>
                <w:szCs w:val="22"/>
              </w:rPr>
              <w:t>概率与概率分布</w:t>
            </w:r>
          </w:p>
          <w:p w:rsidR="00BB6B32" w:rsidRPr="00BB6B32" w:rsidRDefault="00BB6B32" w:rsidP="00502C29">
            <w:pPr>
              <w:widowControl/>
              <w:spacing w:after="120" w:line="240" w:lineRule="auto"/>
              <w:rPr>
                <w:rFonts w:ascii="SimSun" w:eastAsia="SimSun" w:hAnsi="SimSun"/>
                <w:sz w:val="22"/>
                <w:szCs w:val="22"/>
              </w:rPr>
            </w:pPr>
            <w:r w:rsidRPr="007547E7">
              <w:rPr>
                <w:rFonts w:ascii="SimSun" w:eastAsia="SimSun" w:hAnsi="SimSun" w:hint="eastAsia"/>
                <w:sz w:val="22"/>
                <w:szCs w:val="22"/>
              </w:rPr>
              <w:t>第六章</w:t>
            </w:r>
            <w:r w:rsidRPr="00BB6B32">
              <w:rPr>
                <w:rFonts w:ascii="SimSun" w:eastAsia="SimSun" w:hAnsi="SimSun" w:hint="eastAsia"/>
                <w:sz w:val="22"/>
                <w:szCs w:val="22"/>
              </w:rPr>
              <w:t xml:space="preserve"> 统计量及其抽样分布     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B6B32" w:rsidRPr="008A7FE1" w:rsidRDefault="00BB6B32" w:rsidP="00995F8E">
            <w:pPr>
              <w:widowControl/>
              <w:spacing w:after="120" w:line="240" w:lineRule="auto"/>
              <w:jc w:val="center"/>
              <w:rPr>
                <w:rFonts w:ascii="SimSun" w:eastAsia="SimSun" w:hAnsi="SimSun"/>
              </w:rPr>
            </w:pPr>
            <w:r w:rsidRPr="008A7FE1">
              <w:rPr>
                <w:rFonts w:ascii="SimSun" w:eastAsia="SimSun" w:hAnsi="SimSun" w:hint="eastAsia"/>
              </w:rPr>
              <w:t>讲课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B6B32" w:rsidRPr="001619E5" w:rsidRDefault="00BB6B32" w:rsidP="001619E5">
            <w:pPr>
              <w:widowControl/>
              <w:spacing w:after="120" w:line="240" w:lineRule="auto"/>
              <w:jc w:val="center"/>
              <w:rPr>
                <w:rFonts w:ascii="SimSun" w:eastAsia="SimSun" w:hAnsi="SimSun"/>
              </w:rPr>
            </w:pPr>
            <w:r>
              <w:rPr>
                <w:rFonts w:ascii="SimSun" w:eastAsia="SimSun" w:hAnsi="SimSun"/>
              </w:rPr>
              <w:t>假设检验</w:t>
            </w:r>
          </w:p>
        </w:tc>
      </w:tr>
      <w:tr w:rsidR="00BB6B32" w:rsidRPr="008A7FE1" w:rsidTr="007E31A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B6B32" w:rsidRPr="008A7FE1" w:rsidRDefault="00BB6B32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 w:rsidRPr="008A7FE1"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B6B32" w:rsidRPr="00BB6B32" w:rsidRDefault="00BB6B32" w:rsidP="00502C29">
            <w:pPr>
              <w:widowControl/>
              <w:spacing w:after="120" w:line="240" w:lineRule="auto"/>
              <w:rPr>
                <w:rFonts w:ascii="SimSun" w:eastAsia="SimSun" w:hAnsi="SimSun"/>
                <w:sz w:val="22"/>
                <w:szCs w:val="22"/>
              </w:rPr>
            </w:pPr>
            <w:r w:rsidRPr="007547E7">
              <w:rPr>
                <w:rFonts w:ascii="SimSun" w:eastAsia="SimSun" w:hAnsi="SimSun" w:hint="eastAsia"/>
                <w:sz w:val="22"/>
                <w:szCs w:val="22"/>
              </w:rPr>
              <w:t>第七章</w:t>
            </w:r>
            <w:r>
              <w:rPr>
                <w:rFonts w:ascii="SimSun" w:eastAsia="SimSun" w:hAnsi="SimSun" w:hint="eastAsia"/>
                <w:sz w:val="22"/>
                <w:szCs w:val="22"/>
              </w:rPr>
              <w:t xml:space="preserve"> </w:t>
            </w:r>
            <w:r w:rsidRPr="00BB6B32">
              <w:rPr>
                <w:rFonts w:ascii="SimSun" w:eastAsia="SimSun" w:hAnsi="SimSun" w:hint="eastAsia"/>
                <w:sz w:val="22"/>
                <w:szCs w:val="22"/>
              </w:rPr>
              <w:t>参数估计</w:t>
            </w:r>
          </w:p>
          <w:p w:rsidR="00BB6B32" w:rsidRPr="00BB6B32" w:rsidRDefault="00BB6B32" w:rsidP="00502C29">
            <w:pPr>
              <w:widowControl/>
              <w:spacing w:after="120" w:line="240" w:lineRule="auto"/>
              <w:rPr>
                <w:rFonts w:ascii="SimSun" w:eastAsia="SimSun" w:hAnsi="SimSun"/>
                <w:sz w:val="22"/>
                <w:szCs w:val="22"/>
              </w:rPr>
            </w:pPr>
            <w:r w:rsidRPr="007547E7">
              <w:rPr>
                <w:rFonts w:ascii="SimSun" w:eastAsia="SimSun" w:hAnsi="SimSun" w:hint="eastAsia"/>
                <w:sz w:val="22"/>
                <w:szCs w:val="22"/>
              </w:rPr>
              <w:t>第八章</w:t>
            </w:r>
            <w:r w:rsidRPr="00BB6B32">
              <w:rPr>
                <w:rFonts w:ascii="SimSun" w:eastAsia="SimSun" w:hAnsi="SimSun" w:hint="eastAsia"/>
                <w:sz w:val="22"/>
                <w:szCs w:val="22"/>
              </w:rPr>
              <w:t>假设检验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B6B32" w:rsidRPr="008A7FE1" w:rsidRDefault="00BB6B32" w:rsidP="00995F8E">
            <w:pPr>
              <w:widowControl/>
              <w:spacing w:after="120" w:line="240" w:lineRule="auto"/>
              <w:jc w:val="center"/>
              <w:rPr>
                <w:rFonts w:ascii="SimSun" w:eastAsia="SimSun" w:hAnsi="SimSun"/>
                <w:lang w:eastAsia="zh-CN"/>
              </w:rPr>
            </w:pPr>
            <w:r>
              <w:rPr>
                <w:rFonts w:ascii="SimSun" w:eastAsia="SimSun" w:hAnsi="SimSun"/>
              </w:rPr>
              <w:t>实践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B6B32" w:rsidRPr="001619E5" w:rsidRDefault="00BB6B32" w:rsidP="00BB58C6">
            <w:pPr>
              <w:widowControl/>
              <w:spacing w:after="120" w:line="240" w:lineRule="auto"/>
              <w:jc w:val="center"/>
              <w:rPr>
                <w:rFonts w:ascii="SimSun" w:eastAsia="SimSun" w:hAnsi="SimSun"/>
              </w:rPr>
            </w:pPr>
            <w:r>
              <w:rPr>
                <w:rFonts w:ascii="SimSun" w:eastAsia="SimSun" w:hAnsi="SimSun"/>
              </w:rPr>
              <w:t>描述统计分析</w:t>
            </w:r>
          </w:p>
        </w:tc>
      </w:tr>
      <w:tr w:rsidR="00BB6B32" w:rsidRPr="008A7FE1" w:rsidTr="007E31A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B6B32" w:rsidRPr="008A7FE1" w:rsidRDefault="00BB6B32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 w:rsidRPr="008A7FE1"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4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B6B32" w:rsidRPr="008A7FE1" w:rsidRDefault="00BB6B32" w:rsidP="00502C29">
            <w:pPr>
              <w:widowControl/>
              <w:spacing w:after="120" w:line="240" w:lineRule="auto"/>
              <w:rPr>
                <w:rFonts w:ascii="SimSun" w:eastAsia="SimSun" w:hAnsi="SimSun"/>
                <w:sz w:val="22"/>
                <w:szCs w:val="22"/>
              </w:rPr>
            </w:pPr>
            <w:r>
              <w:rPr>
                <w:rFonts w:ascii="SimSun" w:eastAsia="SimSun" w:hAnsi="SimSun"/>
                <w:sz w:val="22"/>
                <w:szCs w:val="22"/>
              </w:rPr>
              <w:t>案例练习与报告分析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B6B32" w:rsidRPr="008A7FE1" w:rsidRDefault="00BB6B32" w:rsidP="00502C29">
            <w:pPr>
              <w:widowControl/>
              <w:spacing w:after="120" w:line="240" w:lineRule="auto"/>
              <w:jc w:val="center"/>
              <w:rPr>
                <w:rFonts w:ascii="SimSun" w:eastAsia="SimSun" w:hAnsi="SimSun"/>
              </w:rPr>
            </w:pPr>
            <w:r w:rsidRPr="008A7FE1">
              <w:rPr>
                <w:rFonts w:ascii="SimSun" w:eastAsia="SimSun" w:hAnsi="SimSun" w:hint="eastAsia"/>
              </w:rPr>
              <w:t>讲课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B6B32" w:rsidRPr="001619E5" w:rsidRDefault="00BB6B32" w:rsidP="00502C29">
            <w:pPr>
              <w:widowControl/>
              <w:spacing w:after="120" w:line="240" w:lineRule="auto"/>
              <w:jc w:val="center"/>
              <w:rPr>
                <w:rFonts w:ascii="SimSun" w:eastAsia="SimSun" w:hAnsi="SimSun"/>
              </w:rPr>
            </w:pPr>
          </w:p>
        </w:tc>
      </w:tr>
      <w:tr w:rsidR="00BB6B32" w:rsidRPr="008A7FE1" w:rsidTr="007E31A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B6B32" w:rsidRPr="008A7FE1" w:rsidRDefault="00BB6B32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 w:rsidRPr="008A7FE1"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4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B6B32" w:rsidRDefault="00BB6B32" w:rsidP="00502C29">
            <w:pPr>
              <w:widowControl/>
              <w:spacing w:after="120" w:line="240" w:lineRule="auto"/>
              <w:rPr>
                <w:rFonts w:ascii="SimSun" w:eastAsia="SimSun" w:hAnsi="SimSun"/>
                <w:sz w:val="22"/>
                <w:szCs w:val="22"/>
              </w:rPr>
            </w:pPr>
            <w:r w:rsidRPr="007547E7">
              <w:rPr>
                <w:rFonts w:ascii="SimSun" w:eastAsia="SimSun" w:hAnsi="SimSun" w:hint="eastAsia"/>
                <w:sz w:val="22"/>
                <w:szCs w:val="22"/>
              </w:rPr>
              <w:t>第九章</w:t>
            </w:r>
            <w:r>
              <w:rPr>
                <w:rFonts w:ascii="SimSun" w:eastAsia="SimSun" w:hAnsi="SimSun" w:hint="eastAsia"/>
                <w:sz w:val="22"/>
                <w:szCs w:val="22"/>
                <w:lang w:eastAsia="zh-CN"/>
              </w:rPr>
              <w:t xml:space="preserve"> </w:t>
            </w:r>
            <w:r w:rsidRPr="00BB6B32">
              <w:rPr>
                <w:rFonts w:ascii="SimSun" w:eastAsia="SimSun" w:hAnsi="SimSun" w:hint="eastAsia"/>
                <w:sz w:val="22"/>
                <w:szCs w:val="22"/>
              </w:rPr>
              <w:t>分类数据分析与方差分析</w:t>
            </w:r>
          </w:p>
          <w:p w:rsidR="00BB6B32" w:rsidRPr="008A7FE1" w:rsidRDefault="00BB6B32" w:rsidP="00502C29">
            <w:pPr>
              <w:widowControl/>
              <w:spacing w:after="120" w:line="240" w:lineRule="auto"/>
              <w:rPr>
                <w:rFonts w:ascii="SimSun" w:eastAsia="SimSun" w:hAnsi="SimSun"/>
                <w:sz w:val="22"/>
                <w:szCs w:val="22"/>
              </w:rPr>
            </w:pPr>
            <w:r w:rsidRPr="007547E7">
              <w:rPr>
                <w:rFonts w:ascii="SimSun" w:eastAsia="SimSun" w:hAnsi="SimSun" w:hint="eastAsia"/>
                <w:sz w:val="22"/>
                <w:szCs w:val="22"/>
              </w:rPr>
              <w:t>第十章</w:t>
            </w:r>
            <w:r>
              <w:rPr>
                <w:rFonts w:ascii="SimSun" w:eastAsia="SimSun" w:hAnsi="SimSun" w:hint="eastAsia"/>
                <w:sz w:val="22"/>
                <w:szCs w:val="22"/>
              </w:rPr>
              <w:t xml:space="preserve"> </w:t>
            </w:r>
            <w:r w:rsidRPr="00BB6B32">
              <w:rPr>
                <w:rFonts w:ascii="SimSun" w:eastAsia="SimSun" w:hAnsi="SimSun" w:hint="eastAsia"/>
                <w:sz w:val="22"/>
                <w:szCs w:val="22"/>
              </w:rPr>
              <w:t xml:space="preserve">相关分析与一元和多元线性回归 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B6B32" w:rsidRDefault="00BB6B32" w:rsidP="00502C29">
            <w:pPr>
              <w:widowControl/>
              <w:spacing w:after="120" w:line="240" w:lineRule="auto"/>
              <w:jc w:val="center"/>
              <w:rPr>
                <w:rFonts w:ascii="SimSun" w:eastAsia="SimSun" w:hAnsi="SimSun"/>
                <w:lang w:eastAsia="zh-CN"/>
              </w:rPr>
            </w:pPr>
            <w:r w:rsidRPr="008A7FE1">
              <w:rPr>
                <w:rFonts w:ascii="SimSun" w:eastAsia="SimSun" w:hAnsi="SimSun" w:hint="eastAsia"/>
              </w:rPr>
              <w:t>讲课</w:t>
            </w:r>
          </w:p>
          <w:p w:rsidR="00BB6B32" w:rsidRPr="008A7FE1" w:rsidRDefault="00BB6B32" w:rsidP="00502C29">
            <w:pPr>
              <w:widowControl/>
              <w:spacing w:after="120" w:line="240" w:lineRule="auto"/>
              <w:jc w:val="center"/>
              <w:rPr>
                <w:rFonts w:ascii="SimSun" w:eastAsia="SimSun" w:hAnsi="SimSun"/>
                <w:lang w:eastAsia="zh-CN"/>
              </w:rPr>
            </w:pPr>
            <w:r>
              <w:rPr>
                <w:rFonts w:ascii="SimSun" w:eastAsia="SimSun" w:hAnsi="SimSun" w:hint="eastAsia"/>
                <w:lang w:eastAsia="zh-CN"/>
              </w:rPr>
              <w:t>实践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B6B32" w:rsidRPr="001619E5" w:rsidRDefault="00BB6B32" w:rsidP="00BB6B32">
            <w:pPr>
              <w:widowControl/>
              <w:spacing w:after="120" w:line="240" w:lineRule="auto"/>
              <w:rPr>
                <w:rFonts w:ascii="SimSun" w:eastAsia="SimSun" w:hAnsi="SimSun"/>
                <w:lang w:eastAsia="zh-CN"/>
              </w:rPr>
            </w:pPr>
            <w:r>
              <w:rPr>
                <w:rFonts w:ascii="SimSun" w:eastAsia="SimSun" w:hAnsi="SimSun" w:hint="eastAsia"/>
                <w:lang w:eastAsia="zh-CN"/>
              </w:rPr>
              <w:t>变量关系分析</w:t>
            </w:r>
          </w:p>
        </w:tc>
      </w:tr>
      <w:tr w:rsidR="00BB6B32" w:rsidRPr="008A7FE1" w:rsidTr="007E31A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B6B32" w:rsidRPr="008A7FE1" w:rsidRDefault="00BB6B32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 w:rsidRPr="008A7FE1"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4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B6B32" w:rsidRPr="008A7FE1" w:rsidRDefault="00BB6B32" w:rsidP="00502C29">
            <w:pPr>
              <w:widowControl/>
              <w:spacing w:after="120" w:line="240" w:lineRule="auto"/>
              <w:rPr>
                <w:rFonts w:ascii="SimSun" w:eastAsia="SimSun" w:hAnsi="SimSun"/>
                <w:sz w:val="22"/>
                <w:szCs w:val="22"/>
              </w:rPr>
            </w:pPr>
            <w:r w:rsidRPr="007547E7">
              <w:rPr>
                <w:rFonts w:ascii="SimSun" w:eastAsia="SimSun" w:hAnsi="SimSun" w:hint="eastAsia"/>
                <w:sz w:val="22"/>
                <w:szCs w:val="22"/>
              </w:rPr>
              <w:t>第十章</w:t>
            </w:r>
            <w:r>
              <w:rPr>
                <w:rFonts w:ascii="SimSun" w:eastAsia="SimSun" w:hAnsi="SimSun" w:hint="eastAsia"/>
                <w:sz w:val="22"/>
                <w:szCs w:val="22"/>
              </w:rPr>
              <w:t xml:space="preserve"> </w:t>
            </w:r>
            <w:r w:rsidRPr="00BB6B32">
              <w:rPr>
                <w:rFonts w:ascii="SimSun" w:eastAsia="SimSun" w:hAnsi="SimSun" w:hint="eastAsia"/>
                <w:sz w:val="22"/>
                <w:szCs w:val="22"/>
              </w:rPr>
              <w:t xml:space="preserve">相关分析与一元和多元线性回归 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B6B32" w:rsidRDefault="00BB6B32" w:rsidP="007E31AF">
            <w:pPr>
              <w:widowControl/>
              <w:spacing w:after="120" w:line="240" w:lineRule="auto"/>
              <w:jc w:val="center"/>
              <w:rPr>
                <w:rFonts w:ascii="SimSun" w:eastAsia="SimSun" w:hAnsi="SimSun"/>
                <w:lang w:eastAsia="zh-CN"/>
              </w:rPr>
            </w:pPr>
            <w:r w:rsidRPr="008A7FE1">
              <w:rPr>
                <w:rFonts w:ascii="SimSun" w:eastAsia="SimSun" w:hAnsi="SimSun" w:hint="eastAsia"/>
              </w:rPr>
              <w:t>讲课</w:t>
            </w:r>
          </w:p>
          <w:p w:rsidR="00BB6B32" w:rsidRPr="008A7FE1" w:rsidRDefault="00BB6B32" w:rsidP="007E31AF">
            <w:pPr>
              <w:widowControl/>
              <w:spacing w:after="120" w:line="240" w:lineRule="auto"/>
              <w:jc w:val="center"/>
              <w:rPr>
                <w:rFonts w:ascii="SimSun" w:eastAsia="SimSun" w:hAnsi="SimSun"/>
                <w:lang w:eastAsia="zh-CN"/>
              </w:rPr>
            </w:pPr>
            <w:r>
              <w:rPr>
                <w:rFonts w:ascii="SimSun" w:eastAsia="SimSun" w:hAnsi="SimSun" w:hint="eastAsia"/>
                <w:lang w:eastAsia="zh-CN"/>
              </w:rPr>
              <w:t>实践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B6B32" w:rsidRPr="001619E5" w:rsidRDefault="00BB6B32" w:rsidP="001619E5">
            <w:pPr>
              <w:widowControl/>
              <w:spacing w:after="120" w:line="240" w:lineRule="auto"/>
              <w:jc w:val="center"/>
              <w:rPr>
                <w:rFonts w:ascii="SimSun" w:eastAsia="SimSun" w:hAnsi="SimSun"/>
                <w:lang w:eastAsia="zh-CN"/>
              </w:rPr>
            </w:pPr>
            <w:r>
              <w:rPr>
                <w:rFonts w:ascii="SimSun" w:eastAsia="SimSun" w:hAnsi="SimSun"/>
              </w:rPr>
              <w:t>时间序列分析</w:t>
            </w:r>
          </w:p>
        </w:tc>
      </w:tr>
      <w:tr w:rsidR="00BB6B32" w:rsidRPr="008A7FE1" w:rsidTr="007E31A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B6B32" w:rsidRPr="008A7FE1" w:rsidRDefault="00BB6B32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 w:rsidRPr="008A7FE1"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4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B6B32" w:rsidRPr="008A7FE1" w:rsidRDefault="00BB6B32" w:rsidP="00502C29">
            <w:pPr>
              <w:widowControl/>
              <w:spacing w:after="120" w:line="240" w:lineRule="auto"/>
              <w:rPr>
                <w:rFonts w:ascii="SimSun" w:eastAsia="SimSun" w:hAnsi="SimSun"/>
                <w:sz w:val="22"/>
                <w:szCs w:val="22"/>
                <w:lang w:eastAsia="zh-CN"/>
              </w:rPr>
            </w:pPr>
            <w:r w:rsidRPr="007547E7">
              <w:rPr>
                <w:rFonts w:ascii="SimSun" w:eastAsia="SimSun" w:hAnsi="SimSun" w:hint="eastAsia"/>
                <w:sz w:val="22"/>
                <w:szCs w:val="22"/>
              </w:rPr>
              <w:t>第十</w:t>
            </w:r>
            <w:r>
              <w:rPr>
                <w:rFonts w:ascii="SimSun" w:eastAsia="SimSun" w:hAnsi="SimSun" w:hint="eastAsia"/>
                <w:sz w:val="22"/>
                <w:szCs w:val="22"/>
              </w:rPr>
              <w:t>一</w:t>
            </w:r>
            <w:r w:rsidRPr="007547E7">
              <w:rPr>
                <w:rFonts w:ascii="SimSun" w:eastAsia="SimSun" w:hAnsi="SimSun" w:hint="eastAsia"/>
                <w:sz w:val="22"/>
                <w:szCs w:val="22"/>
              </w:rPr>
              <w:t>章</w:t>
            </w:r>
            <w:r w:rsidRPr="00BB6B32">
              <w:rPr>
                <w:rFonts w:ascii="SimSun" w:eastAsia="SimSun" w:hAnsi="SimSun" w:hint="eastAsia"/>
                <w:sz w:val="22"/>
                <w:szCs w:val="22"/>
              </w:rPr>
              <w:t>时间序列分析和指数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B6B32" w:rsidRPr="008A7FE1" w:rsidRDefault="00BB6B32" w:rsidP="007E31AF">
            <w:pPr>
              <w:widowControl/>
              <w:spacing w:after="120" w:line="240" w:lineRule="auto"/>
              <w:jc w:val="center"/>
              <w:rPr>
                <w:rFonts w:ascii="SimSun" w:eastAsia="SimSun" w:hAnsi="SimSun"/>
              </w:rPr>
            </w:pPr>
            <w:r w:rsidRPr="008A7FE1">
              <w:rPr>
                <w:rFonts w:ascii="SimSun" w:eastAsia="SimSun" w:hAnsi="SimSun" w:hint="eastAsia"/>
              </w:rPr>
              <w:t>讲课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B6B32" w:rsidRPr="001619E5" w:rsidRDefault="00BB6B32" w:rsidP="001619E5">
            <w:pPr>
              <w:widowControl/>
              <w:spacing w:after="120" w:line="240" w:lineRule="auto"/>
              <w:jc w:val="center"/>
              <w:rPr>
                <w:rFonts w:ascii="SimSun" w:eastAsia="SimSun" w:hAnsi="SimSun"/>
              </w:rPr>
            </w:pPr>
          </w:p>
        </w:tc>
      </w:tr>
      <w:tr w:rsidR="00BB6B32" w:rsidRPr="008A7FE1" w:rsidTr="007E31A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B6B32" w:rsidRPr="008A7FE1" w:rsidRDefault="00BB6B32">
            <w:pPr>
              <w:widowControl/>
              <w:jc w:val="center"/>
              <w:rPr>
                <w:rFonts w:ascii="SimSun" w:eastAsia="SimSun" w:hAnsi="SimSun"/>
                <w:color w:val="000000"/>
                <w:sz w:val="18"/>
                <w:szCs w:val="18"/>
                <w:lang w:eastAsia="zh-CN"/>
              </w:rPr>
            </w:pPr>
            <w:r w:rsidRPr="008A7FE1">
              <w:rPr>
                <w:rFonts w:ascii="SimSun" w:eastAsia="SimSun" w:hAnsi="SimSun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4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B6B32" w:rsidRPr="008A7FE1" w:rsidRDefault="00BB6B32" w:rsidP="00502C29">
            <w:pPr>
              <w:widowControl/>
              <w:spacing w:after="120" w:line="240" w:lineRule="auto"/>
              <w:rPr>
                <w:rFonts w:ascii="SimSun" w:eastAsia="SimSun" w:hAnsi="SimSun"/>
                <w:sz w:val="22"/>
                <w:szCs w:val="22"/>
                <w:lang w:eastAsia="zh-CN"/>
              </w:rPr>
            </w:pPr>
            <w:r>
              <w:rPr>
                <w:rFonts w:ascii="SimSun" w:eastAsia="SimSun" w:hAnsi="SimSun" w:hint="eastAsia"/>
                <w:sz w:val="22"/>
                <w:szCs w:val="22"/>
                <w:lang w:eastAsia="zh-CN"/>
              </w:rPr>
              <w:t>SPSS软件</w:t>
            </w:r>
            <w:r>
              <w:rPr>
                <w:rFonts w:ascii="SimSun" w:eastAsia="SimSun" w:hAnsi="SimSun" w:hint="eastAsia"/>
                <w:sz w:val="22"/>
                <w:szCs w:val="22"/>
              </w:rPr>
              <w:t>多元统计分析实践操作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B6B32" w:rsidRDefault="00BB6B32" w:rsidP="00BB58C6">
            <w:pPr>
              <w:widowControl/>
              <w:spacing w:after="120" w:line="240" w:lineRule="auto"/>
              <w:jc w:val="center"/>
              <w:rPr>
                <w:rFonts w:ascii="SimSun" w:eastAsia="SimSun" w:hAnsi="SimSun"/>
                <w:lang w:eastAsia="zh-CN"/>
              </w:rPr>
            </w:pPr>
            <w:r w:rsidRPr="008A7FE1">
              <w:rPr>
                <w:rFonts w:ascii="SimSun" w:eastAsia="SimSun" w:hAnsi="SimSun" w:hint="eastAsia"/>
              </w:rPr>
              <w:t>讲课</w:t>
            </w:r>
          </w:p>
          <w:p w:rsidR="00BB6B32" w:rsidRPr="008A7FE1" w:rsidRDefault="00BB6B32" w:rsidP="00BB58C6">
            <w:pPr>
              <w:widowControl/>
              <w:spacing w:after="120" w:line="240" w:lineRule="auto"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hint="eastAsia"/>
                <w:lang w:eastAsia="zh-CN"/>
              </w:rPr>
              <w:t>实践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B6B32" w:rsidRPr="001619E5" w:rsidRDefault="00EE0701" w:rsidP="001619E5">
            <w:pPr>
              <w:widowControl/>
              <w:spacing w:after="120" w:line="240" w:lineRule="auto"/>
              <w:jc w:val="center"/>
              <w:rPr>
                <w:rFonts w:ascii="SimSun" w:eastAsia="SimSun" w:hAnsi="SimSun"/>
                <w:lang w:eastAsia="zh-CN"/>
              </w:rPr>
            </w:pPr>
            <w:r>
              <w:rPr>
                <w:rFonts w:ascii="SimSun" w:eastAsia="SimSun" w:hAnsi="SimSun"/>
              </w:rPr>
              <w:t>聚类分析和因子分析报告</w:t>
            </w:r>
          </w:p>
        </w:tc>
      </w:tr>
      <w:tr w:rsidR="00BB6B32" w:rsidRPr="008A7FE1" w:rsidTr="007E31A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B6B32" w:rsidRPr="008A7FE1" w:rsidRDefault="00BB6B32">
            <w:pPr>
              <w:widowControl/>
              <w:jc w:val="center"/>
              <w:rPr>
                <w:rFonts w:ascii="SimSun" w:eastAsia="SimSun" w:hAnsi="SimSun"/>
                <w:color w:val="000000"/>
                <w:sz w:val="18"/>
                <w:szCs w:val="18"/>
                <w:lang w:eastAsia="zh-CN"/>
              </w:rPr>
            </w:pPr>
            <w:r w:rsidRPr="008A7FE1">
              <w:rPr>
                <w:rFonts w:ascii="SimSun" w:eastAsia="SimSun" w:hAnsi="SimSun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4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B6B32" w:rsidRPr="008A7FE1" w:rsidRDefault="00BB6B32" w:rsidP="00222276">
            <w:pPr>
              <w:widowControl/>
              <w:spacing w:after="120" w:line="240" w:lineRule="auto"/>
              <w:rPr>
                <w:rFonts w:ascii="SimSun" w:eastAsia="SimSun" w:hAnsi="SimSun"/>
                <w:sz w:val="22"/>
                <w:szCs w:val="22"/>
              </w:rPr>
            </w:pPr>
            <w:r>
              <w:rPr>
                <w:rFonts w:ascii="SimSun" w:eastAsia="SimSun" w:hAnsi="SimSun" w:hint="eastAsia"/>
                <w:sz w:val="22"/>
                <w:szCs w:val="22"/>
              </w:rPr>
              <w:t>考察调研行业、市场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B6B32" w:rsidRPr="008A7FE1" w:rsidRDefault="00BB6B32" w:rsidP="00222276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hint="eastAsia"/>
                <w:lang w:eastAsia="zh-CN"/>
              </w:rPr>
              <w:t>实践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B6B32" w:rsidRPr="001619E5" w:rsidRDefault="00BB6B32" w:rsidP="00BB58C6">
            <w:pPr>
              <w:widowControl/>
              <w:spacing w:after="120" w:line="240" w:lineRule="auto"/>
              <w:jc w:val="center"/>
              <w:rPr>
                <w:rFonts w:ascii="SimSun" w:eastAsia="SimSun" w:hAnsi="SimSun"/>
              </w:rPr>
            </w:pPr>
          </w:p>
        </w:tc>
      </w:tr>
      <w:tr w:rsidR="00BB6B32" w:rsidRPr="008A7FE1" w:rsidTr="001109AB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B6B32" w:rsidRPr="008A7FE1" w:rsidRDefault="00BB6B32">
            <w:pPr>
              <w:widowControl/>
              <w:jc w:val="center"/>
              <w:rPr>
                <w:rFonts w:ascii="SimSun" w:eastAsia="SimSun" w:hAnsi="SimSun"/>
                <w:color w:val="000000"/>
                <w:sz w:val="18"/>
                <w:szCs w:val="18"/>
                <w:lang w:eastAsia="zh-CN"/>
              </w:rPr>
            </w:pPr>
            <w:r w:rsidRPr="008A7FE1">
              <w:rPr>
                <w:rFonts w:ascii="SimSun" w:eastAsia="SimSun" w:hAnsi="SimSun"/>
                <w:color w:val="00000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4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B6B32" w:rsidRPr="008A7FE1" w:rsidRDefault="00BB6B32" w:rsidP="00CD2C59">
            <w:pPr>
              <w:widowControl/>
              <w:spacing w:after="120" w:line="240" w:lineRule="auto"/>
              <w:rPr>
                <w:rFonts w:ascii="SimSun" w:eastAsia="SimSun" w:hAnsi="SimSun"/>
                <w:sz w:val="22"/>
                <w:szCs w:val="22"/>
              </w:rPr>
            </w:pPr>
            <w:r w:rsidRPr="008A7FE1">
              <w:rPr>
                <w:rFonts w:ascii="SimSun" w:eastAsia="SimSun" w:hAnsi="SimSun" w:hint="eastAsia"/>
                <w:sz w:val="22"/>
                <w:szCs w:val="22"/>
              </w:rPr>
              <w:t>课堂展示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B6B32" w:rsidRPr="008A7FE1" w:rsidRDefault="00BB6B32" w:rsidP="00CD2C59">
            <w:pPr>
              <w:widowControl/>
              <w:spacing w:after="120" w:line="240" w:lineRule="auto"/>
              <w:jc w:val="center"/>
              <w:rPr>
                <w:rFonts w:ascii="SimSun" w:eastAsia="SimSun" w:hAnsi="SimSun"/>
              </w:rPr>
            </w:pPr>
            <w:r w:rsidRPr="008A7FE1">
              <w:rPr>
                <w:rFonts w:ascii="SimSun" w:eastAsia="SimSun" w:hAnsi="SimSun" w:hint="eastAsia"/>
              </w:rPr>
              <w:t>汇报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B6B32" w:rsidRPr="001619E5" w:rsidRDefault="00BB6B32" w:rsidP="001619E5">
            <w:pPr>
              <w:widowControl/>
              <w:spacing w:after="120" w:line="240" w:lineRule="auto"/>
              <w:jc w:val="center"/>
              <w:rPr>
                <w:rFonts w:ascii="SimSun" w:eastAsia="SimSun" w:hAnsi="SimSun"/>
              </w:rPr>
            </w:pPr>
          </w:p>
        </w:tc>
      </w:tr>
    </w:tbl>
    <w:p w:rsidR="00EB59EF" w:rsidRPr="008A7FE1" w:rsidRDefault="0015124D" w:rsidP="00734FD4">
      <w:pPr>
        <w:snapToGrid w:val="0"/>
        <w:spacing w:beforeLines="100" w:afterLines="5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 w:rsidRPr="008A7FE1"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 w:rsidRPr="008A7FE1"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 w:rsidRPr="008A7FE1"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 w:rsidRPr="008A7FE1"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 w:rsidRPr="008A7FE1"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page" w:tblpX="1853" w:tblpY="717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5103"/>
        <w:gridCol w:w="1843"/>
      </w:tblGrid>
      <w:tr w:rsidR="00EE0701" w:rsidRPr="004737D7" w:rsidTr="00502C29">
        <w:tc>
          <w:tcPr>
            <w:tcW w:w="1809" w:type="dxa"/>
            <w:shd w:val="clear" w:color="auto" w:fill="auto"/>
          </w:tcPr>
          <w:p w:rsidR="00EE0701" w:rsidRPr="004737D7" w:rsidRDefault="00EE0701" w:rsidP="00734FD4">
            <w:pPr>
              <w:snapToGrid w:val="0"/>
              <w:spacing w:beforeLines="50" w:afterLines="50"/>
              <w:rPr>
                <w:rFonts w:ascii="SimSun" w:hAnsi="SimSun"/>
                <w:bCs/>
                <w:color w:val="000000"/>
                <w:szCs w:val="20"/>
              </w:rPr>
            </w:pPr>
            <w:r w:rsidRPr="004737D7">
              <w:rPr>
                <w:rFonts w:ascii="SimSun" w:hAnsi="SimSun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SimSun" w:hAnsi="SimSun" w:hint="eastAsia"/>
                <w:bCs/>
                <w:color w:val="000000"/>
                <w:szCs w:val="20"/>
              </w:rPr>
              <w:t>1+</w:t>
            </w:r>
            <w:r w:rsidRPr="004737D7">
              <w:rPr>
                <w:rFonts w:ascii="SimSun" w:hAnsi="SimSun"/>
                <w:bCs/>
                <w:color w:val="000000"/>
                <w:szCs w:val="20"/>
              </w:rPr>
              <w:t>X</w:t>
            </w:r>
            <w:r w:rsidRPr="004737D7">
              <w:rPr>
                <w:rFonts w:ascii="SimSun" w:hAnsi="SimSun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EE0701" w:rsidRPr="004737D7" w:rsidRDefault="00EE0701" w:rsidP="00734FD4">
            <w:pPr>
              <w:snapToGrid w:val="0"/>
              <w:spacing w:beforeLines="50" w:afterLines="50"/>
              <w:jc w:val="center"/>
              <w:rPr>
                <w:rFonts w:ascii="SimSun" w:hAnsi="SimSun"/>
                <w:bCs/>
                <w:color w:val="000000"/>
                <w:szCs w:val="20"/>
              </w:rPr>
            </w:pPr>
            <w:r w:rsidRPr="004737D7">
              <w:rPr>
                <w:rFonts w:ascii="SimSun" w:hAnsi="SimSun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:rsidR="00EE0701" w:rsidRPr="004737D7" w:rsidRDefault="00EE0701" w:rsidP="00734FD4">
            <w:pPr>
              <w:snapToGrid w:val="0"/>
              <w:spacing w:beforeLines="50" w:afterLines="50"/>
              <w:jc w:val="center"/>
              <w:rPr>
                <w:rFonts w:ascii="SimSun" w:hAnsi="SimSun"/>
                <w:bCs/>
                <w:color w:val="000000"/>
                <w:szCs w:val="20"/>
              </w:rPr>
            </w:pPr>
            <w:r w:rsidRPr="004737D7">
              <w:rPr>
                <w:rFonts w:ascii="SimSun" w:hAnsi="SimSun" w:hint="eastAsia"/>
                <w:bCs/>
                <w:color w:val="000000"/>
                <w:szCs w:val="20"/>
              </w:rPr>
              <w:t>占比</w:t>
            </w:r>
          </w:p>
        </w:tc>
      </w:tr>
      <w:tr w:rsidR="00EE0701" w:rsidRPr="004737D7" w:rsidTr="00502C29">
        <w:tc>
          <w:tcPr>
            <w:tcW w:w="1809" w:type="dxa"/>
            <w:shd w:val="clear" w:color="auto" w:fill="auto"/>
          </w:tcPr>
          <w:p w:rsidR="00EE0701" w:rsidRPr="004737D7" w:rsidRDefault="00EE0701" w:rsidP="00734FD4">
            <w:pPr>
              <w:snapToGrid w:val="0"/>
              <w:spacing w:beforeLines="50" w:afterLines="50"/>
              <w:jc w:val="center"/>
              <w:rPr>
                <w:rFonts w:ascii="SimSun" w:hAnsi="SimSun"/>
                <w:bCs/>
                <w:color w:val="000000"/>
                <w:szCs w:val="20"/>
              </w:rPr>
            </w:pPr>
            <w:r>
              <w:rPr>
                <w:rFonts w:ascii="SimSun" w:hAnsi="SimSun" w:hint="eastAsia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EE0701" w:rsidRPr="004737D7" w:rsidRDefault="00EE0701" w:rsidP="00A94ABC">
            <w:pPr>
              <w:spacing w:after="0" w:line="240" w:lineRule="auto"/>
              <w:jc w:val="center"/>
              <w:rPr>
                <w:rFonts w:ascii="KaiTi_GB2312" w:eastAsia="KaiTi_GB2312" w:hAnsi="KaiTi_GB2312"/>
              </w:rPr>
            </w:pPr>
            <w:r>
              <w:rPr>
                <w:rFonts w:ascii="KaiTi_GB2312" w:eastAsia="KaiTi_GB2312" w:hAnsi="KaiTi_GB2312"/>
              </w:rPr>
              <w:t>期末</w:t>
            </w:r>
            <w:r w:rsidR="00A94ABC">
              <w:rPr>
                <w:rFonts w:ascii="KaiTi_GB2312" w:eastAsia="KaiTi_GB2312" w:hAnsi="KaiTi_GB2312" w:hint="eastAsia"/>
              </w:rPr>
              <w:t>统计分析报告</w:t>
            </w:r>
          </w:p>
        </w:tc>
        <w:tc>
          <w:tcPr>
            <w:tcW w:w="1843" w:type="dxa"/>
            <w:shd w:val="clear" w:color="auto" w:fill="auto"/>
          </w:tcPr>
          <w:p w:rsidR="00EE0701" w:rsidRPr="004737D7" w:rsidRDefault="00EE0701" w:rsidP="00734FD4">
            <w:pPr>
              <w:snapToGrid w:val="0"/>
              <w:spacing w:beforeLines="50" w:afterLines="50"/>
              <w:jc w:val="center"/>
              <w:rPr>
                <w:rFonts w:ascii="SimSun" w:hAnsi="SimSun"/>
                <w:bCs/>
                <w:color w:val="000000"/>
                <w:szCs w:val="20"/>
              </w:rPr>
            </w:pPr>
            <w:r>
              <w:rPr>
                <w:rFonts w:ascii="SimSun" w:hAnsi="SimSun" w:hint="eastAsia"/>
                <w:bCs/>
                <w:color w:val="000000"/>
                <w:szCs w:val="20"/>
              </w:rPr>
              <w:t>40%</w:t>
            </w:r>
          </w:p>
        </w:tc>
      </w:tr>
      <w:tr w:rsidR="00EE0701" w:rsidRPr="004737D7" w:rsidTr="00502C29">
        <w:tc>
          <w:tcPr>
            <w:tcW w:w="1809" w:type="dxa"/>
            <w:shd w:val="clear" w:color="auto" w:fill="auto"/>
          </w:tcPr>
          <w:p w:rsidR="00EE0701" w:rsidRPr="004737D7" w:rsidRDefault="00EE0701" w:rsidP="00734FD4">
            <w:pPr>
              <w:snapToGrid w:val="0"/>
              <w:spacing w:beforeLines="50" w:afterLines="50"/>
              <w:jc w:val="center"/>
              <w:rPr>
                <w:rFonts w:ascii="SimSun" w:hAnsi="SimSun"/>
                <w:bCs/>
                <w:color w:val="000000"/>
                <w:szCs w:val="20"/>
              </w:rPr>
            </w:pPr>
            <w:r w:rsidRPr="004737D7">
              <w:rPr>
                <w:rFonts w:ascii="SimSun" w:hAnsi="SimSun"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:rsidR="00EE0701" w:rsidRPr="004737D7" w:rsidRDefault="00EE0701" w:rsidP="00502C29">
            <w:pPr>
              <w:spacing w:after="0" w:line="240" w:lineRule="auto"/>
              <w:jc w:val="center"/>
              <w:rPr>
                <w:rFonts w:ascii="KaiTi_GB2312" w:eastAsia="KaiTi_GB2312" w:hAnsi="KaiTi_GB2312"/>
                <w:lang w:eastAsia="zh-CN"/>
              </w:rPr>
            </w:pPr>
            <w:r>
              <w:rPr>
                <w:rFonts w:ascii="KaiTi_GB2312" w:eastAsia="KaiTi_GB2312" w:hAnsi="KaiTi_GB2312"/>
              </w:rPr>
              <w:t>作业完成</w:t>
            </w:r>
            <w:r w:rsidR="00702792">
              <w:rPr>
                <w:rFonts w:ascii="KaiTi_GB2312" w:eastAsia="KaiTi_GB2312" w:hAnsi="KaiTi_GB2312"/>
              </w:rPr>
              <w:t>（</w:t>
            </w:r>
            <w:r w:rsidR="00702792">
              <w:rPr>
                <w:rFonts w:ascii="KaiTi_GB2312" w:eastAsia="KaiTi_GB2312" w:hAnsi="KaiTi_GB2312" w:hint="eastAsia"/>
                <w:lang w:eastAsia="zh-CN"/>
              </w:rPr>
              <w:t>一）</w:t>
            </w:r>
          </w:p>
        </w:tc>
        <w:tc>
          <w:tcPr>
            <w:tcW w:w="1843" w:type="dxa"/>
            <w:shd w:val="clear" w:color="auto" w:fill="auto"/>
          </w:tcPr>
          <w:p w:rsidR="00EE0701" w:rsidRPr="004737D7" w:rsidRDefault="00471535" w:rsidP="00734FD4">
            <w:pPr>
              <w:snapToGrid w:val="0"/>
              <w:spacing w:beforeLines="50" w:afterLines="50"/>
              <w:jc w:val="center"/>
              <w:rPr>
                <w:rFonts w:ascii="SimSun" w:hAnsi="SimSun"/>
                <w:bCs/>
                <w:color w:val="000000"/>
                <w:szCs w:val="20"/>
              </w:rPr>
            </w:pPr>
            <w:r>
              <w:rPr>
                <w:rFonts w:ascii="SimSun" w:eastAsiaTheme="minorEastAsia" w:hAnsi="SimSun" w:hint="eastAsia"/>
                <w:bCs/>
                <w:color w:val="000000"/>
                <w:szCs w:val="20"/>
                <w:lang w:eastAsia="zh-CN"/>
              </w:rPr>
              <w:t>20</w:t>
            </w:r>
            <w:r w:rsidR="00EE0701" w:rsidRPr="004737D7">
              <w:rPr>
                <w:rFonts w:ascii="SimSun" w:hAnsi="SimSun"/>
                <w:bCs/>
                <w:color w:val="000000"/>
                <w:szCs w:val="20"/>
              </w:rPr>
              <w:t>%</w:t>
            </w:r>
          </w:p>
        </w:tc>
      </w:tr>
      <w:tr w:rsidR="00EE0701" w:rsidRPr="004737D7" w:rsidTr="00502C29">
        <w:tc>
          <w:tcPr>
            <w:tcW w:w="1809" w:type="dxa"/>
            <w:shd w:val="clear" w:color="auto" w:fill="auto"/>
          </w:tcPr>
          <w:p w:rsidR="00EE0701" w:rsidRPr="004737D7" w:rsidRDefault="00EE0701" w:rsidP="00734FD4">
            <w:pPr>
              <w:snapToGrid w:val="0"/>
              <w:spacing w:beforeLines="50" w:afterLines="50"/>
              <w:jc w:val="center"/>
              <w:rPr>
                <w:rFonts w:ascii="SimSun" w:hAnsi="SimSun"/>
                <w:bCs/>
                <w:color w:val="000000"/>
                <w:szCs w:val="20"/>
              </w:rPr>
            </w:pPr>
            <w:r w:rsidRPr="004737D7">
              <w:rPr>
                <w:rFonts w:ascii="SimSun" w:hAnsi="SimSun" w:hint="eastAsia"/>
                <w:bCs/>
                <w:color w:val="000000"/>
                <w:szCs w:val="20"/>
              </w:rPr>
              <w:lastRenderedPageBreak/>
              <w:t>X2</w:t>
            </w:r>
          </w:p>
        </w:tc>
        <w:tc>
          <w:tcPr>
            <w:tcW w:w="5103" w:type="dxa"/>
            <w:shd w:val="clear" w:color="auto" w:fill="auto"/>
          </w:tcPr>
          <w:p w:rsidR="00EE0701" w:rsidRPr="004737D7" w:rsidRDefault="00702792" w:rsidP="00502C29">
            <w:pPr>
              <w:spacing w:after="0" w:line="240" w:lineRule="auto"/>
              <w:jc w:val="center"/>
              <w:rPr>
                <w:rFonts w:ascii="KaiTi_GB2312" w:eastAsia="KaiTi_GB2312" w:hAnsi="KaiTi_GB2312"/>
              </w:rPr>
            </w:pPr>
            <w:r>
              <w:rPr>
                <w:rFonts w:ascii="KaiTi_GB2312" w:eastAsia="KaiTi_GB2312" w:hAnsi="KaiTi_GB2312"/>
              </w:rPr>
              <w:t>作业完成（</w:t>
            </w:r>
            <w:r>
              <w:rPr>
                <w:rFonts w:ascii="KaiTi_GB2312" w:eastAsia="KaiTi_GB2312" w:hAnsi="KaiTi_GB2312" w:hint="eastAsia"/>
                <w:lang w:eastAsia="zh-CN"/>
              </w:rPr>
              <w:t>二）</w:t>
            </w:r>
          </w:p>
        </w:tc>
        <w:tc>
          <w:tcPr>
            <w:tcW w:w="1843" w:type="dxa"/>
            <w:shd w:val="clear" w:color="auto" w:fill="auto"/>
          </w:tcPr>
          <w:p w:rsidR="00EE0701" w:rsidRPr="004737D7" w:rsidRDefault="00471535" w:rsidP="00734FD4">
            <w:pPr>
              <w:snapToGrid w:val="0"/>
              <w:spacing w:beforeLines="50" w:afterLines="50"/>
              <w:jc w:val="center"/>
              <w:rPr>
                <w:rFonts w:ascii="SimSun" w:hAnsi="SimSun"/>
                <w:bCs/>
                <w:color w:val="000000"/>
                <w:szCs w:val="20"/>
              </w:rPr>
            </w:pPr>
            <w:r>
              <w:rPr>
                <w:rFonts w:ascii="SimSun" w:eastAsiaTheme="minorEastAsia" w:hAnsi="SimSun" w:hint="eastAsia"/>
                <w:bCs/>
                <w:color w:val="000000"/>
                <w:szCs w:val="20"/>
                <w:lang w:eastAsia="zh-CN"/>
              </w:rPr>
              <w:t>20</w:t>
            </w:r>
            <w:r w:rsidR="00EE0701">
              <w:rPr>
                <w:rFonts w:ascii="SimSun" w:hAnsi="SimSun" w:hint="eastAsia"/>
                <w:bCs/>
                <w:color w:val="000000"/>
                <w:szCs w:val="20"/>
              </w:rPr>
              <w:t>%</w:t>
            </w:r>
          </w:p>
        </w:tc>
      </w:tr>
      <w:tr w:rsidR="00EE0701" w:rsidRPr="004737D7" w:rsidTr="00502C29">
        <w:tc>
          <w:tcPr>
            <w:tcW w:w="1809" w:type="dxa"/>
            <w:shd w:val="clear" w:color="auto" w:fill="auto"/>
          </w:tcPr>
          <w:p w:rsidR="00EE0701" w:rsidRPr="004737D7" w:rsidRDefault="00EE0701" w:rsidP="00734FD4">
            <w:pPr>
              <w:snapToGrid w:val="0"/>
              <w:spacing w:beforeLines="50" w:afterLines="50"/>
              <w:jc w:val="center"/>
              <w:rPr>
                <w:rFonts w:ascii="SimSun" w:hAnsi="SimSun"/>
                <w:bCs/>
                <w:color w:val="000000"/>
                <w:szCs w:val="20"/>
              </w:rPr>
            </w:pPr>
            <w:r w:rsidRPr="004737D7">
              <w:rPr>
                <w:rFonts w:ascii="SimSun" w:hAnsi="SimSun" w:hint="eastAsia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:rsidR="00EE0701" w:rsidRPr="004737D7" w:rsidRDefault="00A94ABC" w:rsidP="00502C29">
            <w:pPr>
              <w:spacing w:after="0" w:line="240" w:lineRule="auto"/>
              <w:jc w:val="center"/>
              <w:rPr>
                <w:rFonts w:ascii="KaiTi_GB2312" w:eastAsia="KaiTi_GB2312" w:hAnsi="KaiTi_GB2312"/>
              </w:rPr>
            </w:pPr>
            <w:r>
              <w:rPr>
                <w:rFonts w:ascii="KaiTi_GB2312" w:eastAsia="KaiTi_GB2312" w:hAnsi="KaiTi_GB2312"/>
              </w:rPr>
              <w:t>作业完成（</w:t>
            </w:r>
            <w:r>
              <w:rPr>
                <w:rFonts w:ascii="KaiTi_GB2312" w:eastAsia="KaiTi_GB2312" w:hAnsi="KaiTi_GB2312" w:hint="eastAsia"/>
                <w:lang w:eastAsia="zh-CN"/>
              </w:rPr>
              <w:t>三）</w:t>
            </w:r>
          </w:p>
        </w:tc>
        <w:tc>
          <w:tcPr>
            <w:tcW w:w="1843" w:type="dxa"/>
            <w:shd w:val="clear" w:color="auto" w:fill="auto"/>
          </w:tcPr>
          <w:p w:rsidR="00EE0701" w:rsidRPr="004737D7" w:rsidRDefault="00471535" w:rsidP="00734FD4">
            <w:pPr>
              <w:snapToGrid w:val="0"/>
              <w:spacing w:beforeLines="50" w:afterLines="50"/>
              <w:jc w:val="center"/>
              <w:rPr>
                <w:rFonts w:ascii="SimSun" w:hAnsi="SimSun"/>
                <w:bCs/>
                <w:color w:val="000000"/>
                <w:szCs w:val="20"/>
              </w:rPr>
            </w:pPr>
            <w:r>
              <w:rPr>
                <w:rFonts w:ascii="SimSun" w:eastAsiaTheme="minorEastAsia" w:hAnsi="SimSun" w:hint="eastAsia"/>
                <w:bCs/>
                <w:color w:val="000000"/>
                <w:szCs w:val="20"/>
                <w:lang w:eastAsia="zh-CN"/>
              </w:rPr>
              <w:t>2</w:t>
            </w:r>
            <w:r w:rsidR="00EE0701" w:rsidRPr="004737D7">
              <w:rPr>
                <w:rFonts w:ascii="SimSun" w:hAnsi="SimSun"/>
                <w:bCs/>
                <w:color w:val="000000"/>
                <w:szCs w:val="20"/>
              </w:rPr>
              <w:t>0%</w:t>
            </w:r>
          </w:p>
        </w:tc>
      </w:tr>
    </w:tbl>
    <w:p w:rsidR="00EB59EF" w:rsidRPr="008A7FE1" w:rsidRDefault="0015124D" w:rsidP="00734FD4"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 w:rsidRPr="008A7FE1">
        <w:rPr>
          <w:rFonts w:ascii="仿宋" w:eastAsia="仿宋" w:hAnsi="仿宋"/>
          <w:color w:val="000000"/>
          <w:position w:val="-20"/>
          <w:lang w:eastAsia="zh-CN"/>
        </w:rPr>
        <w:t>备注：</w:t>
      </w:r>
    </w:p>
    <w:p w:rsidR="00EB59EF" w:rsidRPr="008A7FE1" w:rsidRDefault="0015124D" w:rsidP="00734FD4"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 w:rsidRPr="008A7FE1">
        <w:rPr>
          <w:rFonts w:ascii="仿宋" w:eastAsia="仿宋" w:hAnsi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 w:rsidR="00EB59EF" w:rsidRPr="008A7FE1" w:rsidRDefault="0015124D" w:rsidP="00734FD4"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 w:rsidRPr="008A7FE1">
        <w:rPr>
          <w:rFonts w:ascii="仿宋" w:eastAsia="仿宋" w:hAnsi="仿宋" w:hint="eastAsia"/>
          <w:color w:val="000000"/>
          <w:position w:val="-20"/>
          <w:lang w:eastAsia="zh-CN"/>
        </w:rPr>
        <w:t>教学</w:t>
      </w:r>
      <w:r w:rsidRPr="008A7FE1">
        <w:rPr>
          <w:rFonts w:ascii="仿宋" w:eastAsia="仿宋" w:hAnsi="仿宋" w:hint="eastAsia"/>
          <w:color w:val="000000"/>
          <w:position w:val="-20"/>
        </w:rPr>
        <w:t>方式为讲课、实验、讨论</w:t>
      </w:r>
      <w:r w:rsidRPr="008A7FE1">
        <w:rPr>
          <w:rFonts w:ascii="仿宋" w:eastAsia="仿宋" w:hAnsi="仿宋" w:hint="eastAsia"/>
          <w:color w:val="000000"/>
          <w:position w:val="-20"/>
          <w:lang w:eastAsia="zh-CN"/>
        </w:rPr>
        <w:t>课</w:t>
      </w:r>
      <w:r w:rsidRPr="008A7FE1">
        <w:rPr>
          <w:rFonts w:ascii="仿宋" w:eastAsia="仿宋" w:hAnsi="仿宋" w:hint="eastAsia"/>
          <w:color w:val="000000"/>
          <w:position w:val="-20"/>
        </w:rPr>
        <w:t>、</w:t>
      </w:r>
      <w:r w:rsidRPr="008A7FE1">
        <w:rPr>
          <w:rFonts w:ascii="仿宋" w:eastAsia="仿宋" w:hAnsi="仿宋" w:hint="eastAsia"/>
          <w:color w:val="000000"/>
          <w:position w:val="-20"/>
          <w:lang w:eastAsia="zh-CN"/>
        </w:rPr>
        <w:t>习题课、</w:t>
      </w:r>
      <w:r w:rsidRPr="008A7FE1">
        <w:rPr>
          <w:rFonts w:ascii="仿宋" w:eastAsia="仿宋" w:hAnsi="仿宋" w:hint="eastAsia"/>
          <w:color w:val="000000"/>
          <w:position w:val="-20"/>
        </w:rPr>
        <w:t>参观、</w:t>
      </w:r>
      <w:r w:rsidRPr="008A7FE1">
        <w:rPr>
          <w:rFonts w:ascii="仿宋" w:eastAsia="仿宋" w:hAnsi="仿宋"/>
          <w:color w:val="000000"/>
          <w:position w:val="-20"/>
        </w:rPr>
        <w:t>边讲边练</w:t>
      </w:r>
      <w:r w:rsidRPr="008A7FE1">
        <w:rPr>
          <w:rFonts w:ascii="仿宋" w:eastAsia="仿宋" w:hAnsi="仿宋" w:hint="eastAsia"/>
          <w:color w:val="000000"/>
          <w:position w:val="-20"/>
        </w:rPr>
        <w:t>、</w:t>
      </w:r>
      <w:r w:rsidRPr="008A7FE1">
        <w:rPr>
          <w:rFonts w:ascii="仿宋" w:eastAsia="仿宋" w:hAnsi="仿宋" w:hint="eastAsia"/>
          <w:color w:val="000000"/>
          <w:position w:val="-20"/>
          <w:lang w:eastAsia="zh-CN"/>
        </w:rPr>
        <w:t>汇报</w:t>
      </w:r>
      <w:r w:rsidRPr="008A7FE1">
        <w:rPr>
          <w:rFonts w:ascii="仿宋" w:eastAsia="仿宋" w:hAnsi="仿宋" w:hint="eastAsia"/>
          <w:color w:val="000000"/>
          <w:position w:val="-20"/>
        </w:rPr>
        <w:t>、考核</w:t>
      </w:r>
      <w:r w:rsidRPr="008A7FE1">
        <w:rPr>
          <w:rFonts w:ascii="仿宋" w:eastAsia="仿宋" w:hAnsi="仿宋" w:hint="eastAsia"/>
          <w:color w:val="000000"/>
          <w:position w:val="-20"/>
          <w:lang w:eastAsia="zh-CN"/>
        </w:rPr>
        <w:t>等；</w:t>
      </w:r>
    </w:p>
    <w:p w:rsidR="00EB59EF" w:rsidRPr="008A7FE1" w:rsidRDefault="0015124D" w:rsidP="00734FD4">
      <w:pPr>
        <w:tabs>
          <w:tab w:val="left" w:pos="3420"/>
          <w:tab w:val="left" w:pos="7560"/>
        </w:tabs>
        <w:spacing w:beforeLines="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 w:rsidRPr="008A7FE1">
        <w:rPr>
          <w:rFonts w:ascii="仿宋" w:eastAsia="仿宋" w:hAnsi="仿宋" w:hint="eastAsia"/>
          <w:color w:val="000000"/>
          <w:position w:val="-20"/>
          <w:lang w:eastAsia="zh-CN"/>
        </w:rPr>
        <w:t>评价方式为期末考试“1”及过程考核“X</w:t>
      </w:r>
      <w:r w:rsidRPr="008A7FE1">
        <w:rPr>
          <w:rFonts w:ascii="仿宋" w:eastAsia="仿宋" w:hAnsi="仿宋"/>
          <w:color w:val="000000"/>
          <w:position w:val="-20"/>
          <w:lang w:eastAsia="zh-CN"/>
        </w:rPr>
        <w:t>”</w:t>
      </w:r>
      <w:r w:rsidRPr="008A7FE1">
        <w:rPr>
          <w:rFonts w:ascii="仿宋" w:eastAsia="仿宋" w:hAnsi="仿宋" w:hint="eastAsia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 w:rsidRPr="008A7FE1">
        <w:rPr>
          <w:rFonts w:ascii="仿宋" w:eastAsia="仿宋" w:hAnsi="仿宋"/>
          <w:color w:val="000000"/>
          <w:position w:val="-20"/>
          <w:lang w:eastAsia="zh-CN"/>
        </w:rPr>
        <w:t>）</w:t>
      </w:r>
      <w:r w:rsidRPr="008A7FE1">
        <w:rPr>
          <w:rFonts w:ascii="仿宋" w:eastAsia="仿宋" w:hAnsi="仿宋" w:hint="eastAsia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 w:rsidR="00EB59EF" w:rsidRPr="008A7FE1" w:rsidRDefault="00EB59EF" w:rsidP="00734FD4"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:rsidR="00EB59EF" w:rsidRDefault="0015124D" w:rsidP="001D1487"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 w:rsidRPr="008A7FE1"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 w:rsidR="007E31AF" w:rsidRPr="008A7FE1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吴璠   </w:t>
      </w:r>
      <w:r w:rsidRPr="008A7FE1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系</w:t>
      </w:r>
      <w:r w:rsidRPr="008A7FE1"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 w:rsidRPr="008A7FE1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</w:t>
      </w:r>
      <w:r w:rsidRPr="008A7FE1"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</w:t>
      </w:r>
      <w:r w:rsidR="007E31AF" w:rsidRPr="008A7FE1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  </w:t>
      </w:r>
      <w:r w:rsidRPr="008A7FE1"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日期：</w:t>
      </w:r>
      <w:r w:rsidR="00EE0701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2020年9月9日</w:t>
      </w:r>
    </w:p>
    <w:sectPr w:rsidR="00EB59EF" w:rsidSect="00EB59EF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4040" w:rsidRDefault="00D84040" w:rsidP="00EB59EF">
      <w:pPr>
        <w:spacing w:after="0" w:line="240" w:lineRule="auto"/>
      </w:pPr>
      <w:r>
        <w:separator/>
      </w:r>
    </w:p>
  </w:endnote>
  <w:endnote w:type="continuationSeparator" w:id="0">
    <w:p w:rsidR="00D84040" w:rsidRDefault="00D84040" w:rsidP="00EB5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宋体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iTi_GB2312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華康儷中黑">
    <w:altName w:val="Arial Unicode MS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altName w:val="Arial Unicode MS"/>
    <w:charset w:val="81"/>
    <w:family w:val="modern"/>
    <w:pitch w:val="fixed"/>
    <w:sig w:usb0="00000000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9EF" w:rsidRDefault="001D1487">
    <w:pPr>
      <w:pStyle w:val="Footer"/>
      <w:framePr w:w="406" w:wrap="around" w:vAnchor="page" w:hAnchor="page" w:x="5661" w:y="16221"/>
      <w:jc w:val="center"/>
      <w:rPr>
        <w:rStyle w:val="PageNumber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 w:rsidR="0015124D">
      <w:rPr>
        <w:rStyle w:val="PageNumber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 w:rsidR="0015124D">
      <w:rPr>
        <w:rStyle w:val="PageNumber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EB59EF" w:rsidRDefault="0015124D">
    <w:pPr>
      <w:pStyle w:val="Footer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9EF" w:rsidRDefault="0015124D">
    <w:pPr>
      <w:pStyle w:val="Footer"/>
      <w:framePr w:w="1008" w:wrap="around" w:vAnchor="page" w:hAnchor="page" w:x="5491" w:y="16201"/>
      <w:rPr>
        <w:rStyle w:val="PageNumber"/>
        <w:rFonts w:ascii="ITC Bookman Demi" w:hAnsi="ITC Bookman Demi"/>
        <w:color w:val="FFFFFF"/>
        <w:sz w:val="26"/>
        <w:szCs w:val="26"/>
      </w:rPr>
    </w:pPr>
    <w:r>
      <w:rPr>
        <w:rStyle w:val="PageNumber"/>
        <w:rFonts w:ascii="華康儷中黑" w:eastAsia="華康儷中黑" w:hAnsi="ITC Bookman Demi" w:hint="eastAsia"/>
        <w:color w:val="FFFFFF"/>
        <w:sz w:val="26"/>
        <w:szCs w:val="26"/>
      </w:rPr>
      <w:t>第</w:t>
    </w:r>
    <w:r w:rsidR="001D1487"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PageNumber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 w:rsidR="001D1487"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5E2DDA">
      <w:rPr>
        <w:rStyle w:val="PageNumber"/>
        <w:rFonts w:ascii="ITC Bookman Demi" w:eastAsia="DotumChe" w:hAnsi="ITC Bookman Demi"/>
        <w:noProof/>
        <w:color w:val="FFFFFF"/>
        <w:sz w:val="26"/>
        <w:szCs w:val="26"/>
      </w:rPr>
      <w:t>21</w:t>
    </w:r>
    <w:r w:rsidR="001D1487"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PageNumber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EB59EF" w:rsidRDefault="0015124D" w:rsidP="00734FD4">
    <w:pPr>
      <w:snapToGrid w:val="0"/>
      <w:spacing w:beforeLines="50" w:afterLines="50"/>
      <w:jc w:val="both"/>
      <w:rPr>
        <w:sz w:val="18"/>
        <w:szCs w:val="18"/>
      </w:rPr>
    </w:pPr>
    <w:r>
      <w:rPr>
        <w:rFonts w:ascii="SimSun" w:eastAsia="SimSun" w:hAnsi="SimSun" w:hint="eastAsia"/>
        <w:sz w:val="18"/>
        <w:szCs w:val="18"/>
      </w:rPr>
      <w:t>注：</w:t>
    </w:r>
    <w:r>
      <w:rPr>
        <w:rFonts w:ascii="SimSun" w:eastAsia="SimSun" w:hAnsi="SimSun" w:hint="eastAsia"/>
        <w:sz w:val="18"/>
        <w:szCs w:val="18"/>
        <w:lang w:eastAsia="zh-CN"/>
      </w:rPr>
      <w:t>课程</w:t>
    </w:r>
    <w:r>
      <w:rPr>
        <w:rFonts w:ascii="SimSun" w:eastAsia="SimSun" w:hAnsi="SimSun" w:hint="eastAsia"/>
        <w:sz w:val="18"/>
        <w:szCs w:val="18"/>
      </w:rPr>
      <w:t>教学</w:t>
    </w:r>
    <w:r>
      <w:rPr>
        <w:rFonts w:ascii="SimSun" w:eastAsia="SimSun" w:hAnsi="SimSun" w:hint="eastAsia"/>
        <w:sz w:val="18"/>
        <w:szCs w:val="18"/>
        <w:lang w:eastAsia="zh-CN"/>
      </w:rPr>
      <w:t>进度计划表</w:t>
    </w:r>
    <w:r>
      <w:rPr>
        <w:rFonts w:ascii="SimSun" w:eastAsia="SimSun" w:hAnsi="SimSun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4040" w:rsidRDefault="00D84040" w:rsidP="00EB59EF">
      <w:pPr>
        <w:spacing w:after="0" w:line="240" w:lineRule="auto"/>
      </w:pPr>
      <w:r>
        <w:separator/>
      </w:r>
    </w:p>
  </w:footnote>
  <w:footnote w:type="continuationSeparator" w:id="0">
    <w:p w:rsidR="00D84040" w:rsidRDefault="00D84040" w:rsidP="00EB59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9EF" w:rsidRDefault="0015124D" w:rsidP="00734FD4">
    <w:pPr>
      <w:pStyle w:val="Header"/>
      <w:spacing w:beforeLines="30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9EF" w:rsidRDefault="001D1487" w:rsidP="00734FD4">
    <w:pPr>
      <w:pStyle w:val="Header"/>
      <w:spacing w:beforeLines="30"/>
      <w:ind w:firstLineChars="400" w:firstLine="800"/>
      <w:rPr>
        <w:rFonts w:ascii="華康儷中黑" w:eastAsia="華康儷中黑"/>
        <w:sz w:val="32"/>
        <w:szCs w:val="32"/>
      </w:rPr>
    </w:pPr>
    <w:bookmarkStart w:id="0" w:name="_GoBack"/>
    <w:bookmarkEnd w:id="0"/>
    <w:r w:rsidRPr="001D1487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42.55pt;margin-top:28.3pt;width:207.5pt;height:22.1pt;z-index:251659264;mso-position-horizontal-relative:page;mso-position-vertical-relative:page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JeSKm/TAAAACQEAAA8AAAAAAAAAAQAgAAAAIgAA&#10;AGRycy9kb3ducmV2LnhtbFBLAQIUABQAAAAIAIdO4kB2NpDiRgIAAFkEAAAOAAAAAAAAAAEAIAAA&#10;ACIBAABkcnMvZTJvRG9jLnhtbFBLBQYAAAAABgAGAFkBAADaBQAAAAA=&#10;" stroked="f" strokeweight=".5pt">
          <v:textbox>
            <w:txbxContent>
              <w:p w:rsidR="00EB59EF" w:rsidRDefault="0015124D">
                <w:pPr>
                  <w:rPr>
                    <w:rFonts w:ascii="SimSun" w:eastAsia="SimSun" w:hAnsi="SimSun"/>
                    <w:spacing w:val="20"/>
                  </w:rPr>
                </w:pPr>
                <w:r>
                  <w:rPr>
                    <w:rFonts w:ascii="SimSun" w:eastAsia="SimSun" w:hAnsi="SimSun" w:hint="eastAsia"/>
                    <w:spacing w:val="20"/>
                  </w:rPr>
                  <w:t>SJQU-</w:t>
                </w:r>
                <w:r>
                  <w:rPr>
                    <w:rFonts w:ascii="SimSun" w:eastAsia="SimSun" w:hAnsi="SimSun"/>
                    <w:spacing w:val="20"/>
                  </w:rPr>
                  <w:t>Q</w:t>
                </w:r>
                <w:r>
                  <w:rPr>
                    <w:rFonts w:ascii="SimSun" w:eastAsia="SimSun" w:hAnsi="SimSun" w:hint="eastAsia"/>
                    <w:spacing w:val="20"/>
                    <w:lang w:eastAsia="zh-CN"/>
                  </w:rPr>
                  <w:t>R</w:t>
                </w:r>
                <w:r>
                  <w:rPr>
                    <w:rFonts w:ascii="SimSun" w:eastAsia="SimSun" w:hAnsi="SimSun" w:hint="eastAsia"/>
                    <w:spacing w:val="20"/>
                  </w:rPr>
                  <w:t>-</w:t>
                </w:r>
                <w:r>
                  <w:rPr>
                    <w:rFonts w:ascii="SimSun" w:eastAsia="SimSun" w:hAnsi="SimSun" w:hint="eastAsia"/>
                    <w:spacing w:val="20"/>
                    <w:lang w:eastAsia="zh-CN"/>
                  </w:rPr>
                  <w:t>JW</w:t>
                </w:r>
                <w:r>
                  <w:rPr>
                    <w:rFonts w:ascii="SimSun" w:eastAsia="SimSun" w:hAnsi="SimSun" w:hint="eastAsia"/>
                    <w:spacing w:val="20"/>
                  </w:rPr>
                  <w:t>-</w:t>
                </w:r>
                <w:r>
                  <w:rPr>
                    <w:rFonts w:ascii="SimSun" w:eastAsia="SimSun" w:hAnsi="SimSun"/>
                    <w:spacing w:val="20"/>
                  </w:rPr>
                  <w:t>0</w:t>
                </w:r>
                <w:r>
                  <w:rPr>
                    <w:rFonts w:ascii="SimSun" w:eastAsia="SimSun" w:hAnsi="SimSun" w:hint="eastAsia"/>
                    <w:spacing w:val="20"/>
                    <w:lang w:eastAsia="zh-CN"/>
                  </w:rPr>
                  <w:t>11</w:t>
                </w:r>
                <w:r>
                  <w:rPr>
                    <w:rFonts w:ascii="SimSun" w:eastAsia="SimSun" w:hAnsi="SimSun" w:hint="eastAsia"/>
                    <w:spacing w:val="20"/>
                  </w:rPr>
                  <w:t>（A</w:t>
                </w:r>
                <w:r>
                  <w:rPr>
                    <w:rFonts w:ascii="SimSun" w:eastAsia="SimSun" w:hAnsi="SimSun"/>
                    <w:spacing w:val="20"/>
                  </w:rPr>
                  <w:t>0）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35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352F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5124D"/>
    <w:rsid w:val="00161517"/>
    <w:rsid w:val="001619E5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487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577ED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1374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1A78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1535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1FD4"/>
    <w:rsid w:val="004C7613"/>
    <w:rsid w:val="004D07ED"/>
    <w:rsid w:val="004D7DC3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0379"/>
    <w:rsid w:val="0052787A"/>
    <w:rsid w:val="005306A4"/>
    <w:rsid w:val="00530738"/>
    <w:rsid w:val="00531494"/>
    <w:rsid w:val="00541E3A"/>
    <w:rsid w:val="005452F2"/>
    <w:rsid w:val="00552F8A"/>
    <w:rsid w:val="00554878"/>
    <w:rsid w:val="00556645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D5A6C"/>
    <w:rsid w:val="005E29D2"/>
    <w:rsid w:val="005E2DDA"/>
    <w:rsid w:val="005E7A88"/>
    <w:rsid w:val="005F0931"/>
    <w:rsid w:val="005F2CBF"/>
    <w:rsid w:val="005F2D02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5AE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2792"/>
    <w:rsid w:val="00704C15"/>
    <w:rsid w:val="0070511C"/>
    <w:rsid w:val="00707228"/>
    <w:rsid w:val="00714CF5"/>
    <w:rsid w:val="00727FB2"/>
    <w:rsid w:val="007308B2"/>
    <w:rsid w:val="00734FD4"/>
    <w:rsid w:val="0073594C"/>
    <w:rsid w:val="00736189"/>
    <w:rsid w:val="00743E1E"/>
    <w:rsid w:val="00744253"/>
    <w:rsid w:val="007507A0"/>
    <w:rsid w:val="00751EF5"/>
    <w:rsid w:val="00752375"/>
    <w:rsid w:val="007547E7"/>
    <w:rsid w:val="00757942"/>
    <w:rsid w:val="00761732"/>
    <w:rsid w:val="007637A0"/>
    <w:rsid w:val="007752C7"/>
    <w:rsid w:val="0078027D"/>
    <w:rsid w:val="00780EC3"/>
    <w:rsid w:val="007825FB"/>
    <w:rsid w:val="007829F6"/>
    <w:rsid w:val="00785A46"/>
    <w:rsid w:val="00787558"/>
    <w:rsid w:val="00787DF8"/>
    <w:rsid w:val="00787F40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31AF"/>
    <w:rsid w:val="007E4F7B"/>
    <w:rsid w:val="007F0846"/>
    <w:rsid w:val="007F14FB"/>
    <w:rsid w:val="007F180B"/>
    <w:rsid w:val="007F19FD"/>
    <w:rsid w:val="008005E2"/>
    <w:rsid w:val="008009F3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148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32F1E"/>
    <w:rsid w:val="00840954"/>
    <w:rsid w:val="008429CE"/>
    <w:rsid w:val="00854873"/>
    <w:rsid w:val="008550AF"/>
    <w:rsid w:val="00865C6A"/>
    <w:rsid w:val="008665DF"/>
    <w:rsid w:val="00866AEC"/>
    <w:rsid w:val="00866CD5"/>
    <w:rsid w:val="008702F7"/>
    <w:rsid w:val="00873C4B"/>
    <w:rsid w:val="00882E20"/>
    <w:rsid w:val="00884581"/>
    <w:rsid w:val="00892651"/>
    <w:rsid w:val="008A2553"/>
    <w:rsid w:val="008A7FE1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4018"/>
    <w:rsid w:val="00925AAB"/>
    <w:rsid w:val="00934AC4"/>
    <w:rsid w:val="00935F4D"/>
    <w:rsid w:val="009378D3"/>
    <w:rsid w:val="00941FD1"/>
    <w:rsid w:val="00952512"/>
    <w:rsid w:val="009525CC"/>
    <w:rsid w:val="00952D88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3FC"/>
    <w:rsid w:val="0099751B"/>
    <w:rsid w:val="00997972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4ABC"/>
    <w:rsid w:val="00A978EA"/>
    <w:rsid w:val="00A979D1"/>
    <w:rsid w:val="00AA0E2A"/>
    <w:rsid w:val="00AA1456"/>
    <w:rsid w:val="00AA14A2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26B"/>
    <w:rsid w:val="00AD15FD"/>
    <w:rsid w:val="00AD3670"/>
    <w:rsid w:val="00AD606E"/>
    <w:rsid w:val="00AE3CFA"/>
    <w:rsid w:val="00AF41AA"/>
    <w:rsid w:val="00AF5CCA"/>
    <w:rsid w:val="00B01533"/>
    <w:rsid w:val="00B05815"/>
    <w:rsid w:val="00B11888"/>
    <w:rsid w:val="00B11918"/>
    <w:rsid w:val="00B1252F"/>
    <w:rsid w:val="00B1624A"/>
    <w:rsid w:val="00B209EB"/>
    <w:rsid w:val="00B221A7"/>
    <w:rsid w:val="00B22649"/>
    <w:rsid w:val="00B249D5"/>
    <w:rsid w:val="00B25B41"/>
    <w:rsid w:val="00B276C4"/>
    <w:rsid w:val="00B3219E"/>
    <w:rsid w:val="00B35FBD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B58C6"/>
    <w:rsid w:val="00BB6B32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26F61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4040"/>
    <w:rsid w:val="00D8521A"/>
    <w:rsid w:val="00D8659C"/>
    <w:rsid w:val="00D87174"/>
    <w:rsid w:val="00D87438"/>
    <w:rsid w:val="00D92235"/>
    <w:rsid w:val="00D92F73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4500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632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59EF"/>
    <w:rsid w:val="00EB65D8"/>
    <w:rsid w:val="00EB752B"/>
    <w:rsid w:val="00EC7382"/>
    <w:rsid w:val="00ED01BA"/>
    <w:rsid w:val="00ED092D"/>
    <w:rsid w:val="00ED41B5"/>
    <w:rsid w:val="00ED49EA"/>
    <w:rsid w:val="00ED6D42"/>
    <w:rsid w:val="00EE0701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semiHidden="0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59EF"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B59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Header">
    <w:name w:val="header"/>
    <w:basedOn w:val="Normal"/>
    <w:qFormat/>
    <w:rsid w:val="00EB59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PageNumber">
    <w:name w:val="page number"/>
    <w:basedOn w:val="DefaultParagraphFont"/>
    <w:qFormat/>
    <w:rsid w:val="00EB59EF"/>
  </w:style>
  <w:style w:type="character" w:styleId="Hyperlink">
    <w:name w:val="Hyperlink"/>
    <w:rsid w:val="00EB59EF"/>
    <w:rPr>
      <w:color w:val="0000FF"/>
      <w:u w:val="single"/>
    </w:rPr>
  </w:style>
  <w:style w:type="table" w:styleId="TableGrid">
    <w:name w:val="Table Grid"/>
    <w:basedOn w:val="TableNormal"/>
    <w:qFormat/>
    <w:rsid w:val="00EB59EF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 字元"/>
    <w:basedOn w:val="Normal"/>
    <w:qFormat/>
    <w:rsid w:val="00EB59EF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84F7EB9-AB26-4B53-8593-1D50135C4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上海建桥学院教学进度计划表</vt:lpstr>
    </vt:vector>
  </TitlesOfParts>
  <Company>CMT</Company>
  <LinksUpToDate>false</LinksUpToDate>
  <CharactersWithSpaces>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fan wu</cp:lastModifiedBy>
  <cp:revision>2</cp:revision>
  <cp:lastPrinted>2015-03-18T03:45:00Z</cp:lastPrinted>
  <dcterms:created xsi:type="dcterms:W3CDTF">2020-09-18T06:16:00Z</dcterms:created>
  <dcterms:modified xsi:type="dcterms:W3CDTF">2020-09-18T06:16:00Z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