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30E7269" w14:textId="77777777" w:rsidR="00783DE5" w:rsidRDefault="00783DE5">
      <w:pPr>
        <w:snapToGrid w:val="0"/>
        <w:jc w:val="center"/>
        <w:rPr>
          <w:sz w:val="6"/>
          <w:szCs w:val="6"/>
        </w:rPr>
      </w:pPr>
    </w:p>
    <w:p w14:paraId="5C47EA96" w14:textId="77777777" w:rsidR="00783DE5" w:rsidRDefault="00783DE5">
      <w:pPr>
        <w:snapToGrid w:val="0"/>
        <w:jc w:val="center"/>
        <w:rPr>
          <w:sz w:val="6"/>
          <w:szCs w:val="6"/>
        </w:rPr>
      </w:pPr>
    </w:p>
    <w:p w14:paraId="4DFF5F27" w14:textId="77777777" w:rsidR="00783DE5" w:rsidRDefault="00314D7E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8F22E56" w14:textId="77777777" w:rsidR="00783DE5" w:rsidRDefault="00783DE5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5DE88AE8" w14:textId="77777777" w:rsidR="00783DE5" w:rsidRDefault="00314D7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783DE5" w14:paraId="7E64C76F" w14:textId="77777777">
        <w:trPr>
          <w:trHeight w:val="571"/>
        </w:trPr>
        <w:tc>
          <w:tcPr>
            <w:tcW w:w="1418" w:type="dxa"/>
            <w:vAlign w:val="center"/>
          </w:tcPr>
          <w:p w14:paraId="3D25D52D" w14:textId="77777777" w:rsidR="00783DE5" w:rsidRDefault="00314D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F6FF297" w14:textId="485E4BDA" w:rsidR="00783DE5" w:rsidRPr="00393463" w:rsidRDefault="0039346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9346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>120055</w:t>
            </w:r>
          </w:p>
        </w:tc>
        <w:tc>
          <w:tcPr>
            <w:tcW w:w="1134" w:type="dxa"/>
            <w:vAlign w:val="center"/>
          </w:tcPr>
          <w:p w14:paraId="34BA837E" w14:textId="77777777" w:rsidR="00783DE5" w:rsidRDefault="00314D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72533D55" w14:textId="2B44B7E9" w:rsidR="00783DE5" w:rsidRDefault="0039346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9346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Marketing</w:t>
            </w:r>
            <w:r w:rsidRPr="00393463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Management (Bilingual)</w:t>
            </w:r>
          </w:p>
        </w:tc>
      </w:tr>
      <w:tr w:rsidR="00783DE5" w14:paraId="0478C66B" w14:textId="77777777">
        <w:trPr>
          <w:trHeight w:val="571"/>
        </w:trPr>
        <w:tc>
          <w:tcPr>
            <w:tcW w:w="1418" w:type="dxa"/>
            <w:vAlign w:val="center"/>
          </w:tcPr>
          <w:p w14:paraId="7B43DA57" w14:textId="77777777" w:rsidR="00783DE5" w:rsidRDefault="00314D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51C46E5" w14:textId="027BD979" w:rsidR="00783DE5" w:rsidRDefault="0039346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.0</w:t>
            </w:r>
          </w:p>
        </w:tc>
        <w:tc>
          <w:tcPr>
            <w:tcW w:w="1134" w:type="dxa"/>
            <w:vAlign w:val="center"/>
          </w:tcPr>
          <w:p w14:paraId="58D8B2CE" w14:textId="77777777" w:rsidR="00783DE5" w:rsidRDefault="00314D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0C506D2B" w14:textId="52025A44" w:rsidR="00783DE5" w:rsidRDefault="0039346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</w:p>
        </w:tc>
      </w:tr>
      <w:tr w:rsidR="00783DE5" w14:paraId="1F1350C4" w14:textId="77777777" w:rsidTr="00393463">
        <w:trPr>
          <w:trHeight w:val="571"/>
        </w:trPr>
        <w:tc>
          <w:tcPr>
            <w:tcW w:w="1418" w:type="dxa"/>
            <w:vAlign w:val="center"/>
          </w:tcPr>
          <w:p w14:paraId="2860A867" w14:textId="77777777" w:rsidR="00783DE5" w:rsidRDefault="00314D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1F292D5E" w14:textId="6D556C52" w:rsidR="00783DE5" w:rsidRDefault="0039346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Z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HU Hui</w:t>
            </w:r>
          </w:p>
        </w:tc>
        <w:tc>
          <w:tcPr>
            <w:tcW w:w="1134" w:type="dxa"/>
            <w:vAlign w:val="center"/>
          </w:tcPr>
          <w:p w14:paraId="09BE4099" w14:textId="77777777" w:rsidR="00783DE5" w:rsidRDefault="00314D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2C0F211" w14:textId="48D824C5" w:rsidR="00783DE5" w:rsidRDefault="00393463" w:rsidP="0039346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8109@gench.edu.cn</w:t>
            </w:r>
          </w:p>
        </w:tc>
      </w:tr>
      <w:tr w:rsidR="00783DE5" w14:paraId="0BB695C7" w14:textId="77777777" w:rsidTr="00393463">
        <w:trPr>
          <w:trHeight w:val="571"/>
        </w:trPr>
        <w:tc>
          <w:tcPr>
            <w:tcW w:w="1418" w:type="dxa"/>
            <w:vAlign w:val="center"/>
          </w:tcPr>
          <w:p w14:paraId="430E39D5" w14:textId="77777777" w:rsidR="00783DE5" w:rsidRDefault="00314D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0DD01DC2" w14:textId="77777777" w:rsidR="00393463" w:rsidRPr="00393463" w:rsidRDefault="00393463" w:rsidP="0039346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393463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Business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 xml:space="preserve"> Administration </w:t>
            </w:r>
          </w:p>
          <w:p w14:paraId="13CD76ED" w14:textId="2BAC589C" w:rsidR="00783DE5" w:rsidRDefault="00393463" w:rsidP="00393463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393463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B18-4</w:t>
            </w:r>
          </w:p>
        </w:tc>
        <w:tc>
          <w:tcPr>
            <w:tcW w:w="1134" w:type="dxa"/>
            <w:vAlign w:val="center"/>
          </w:tcPr>
          <w:p w14:paraId="4C580DB5" w14:textId="77777777" w:rsidR="00783DE5" w:rsidRDefault="00314D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1CAA9614" w14:textId="47A14A3D" w:rsidR="00783DE5" w:rsidRDefault="0039346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R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316, 3</w:t>
            </w:r>
            <w:r w:rsidRPr="00393463">
              <w:rPr>
                <w:rFonts w:ascii="宋体" w:eastAsia="宋体" w:hAnsi="宋体"/>
                <w:sz w:val="21"/>
                <w:szCs w:val="21"/>
                <w:vertAlign w:val="superscript"/>
                <w:lang w:eastAsia="zh-CN"/>
              </w:rPr>
              <w:t>rd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T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eaching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Building</w:t>
            </w:r>
          </w:p>
          <w:p w14:paraId="6912A7A7" w14:textId="5FA98868" w:rsidR="00393463" w:rsidRDefault="0039346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R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309, 4</w:t>
            </w:r>
            <w:r w:rsidRPr="00393463">
              <w:rPr>
                <w:rFonts w:ascii="宋体" w:eastAsia="宋体" w:hAnsi="宋体"/>
                <w:sz w:val="21"/>
                <w:szCs w:val="21"/>
                <w:vertAlign w:val="superscript"/>
                <w:lang w:eastAsia="zh-CN"/>
              </w:rPr>
              <w:t>th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T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eaching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Building</w:t>
            </w:r>
          </w:p>
        </w:tc>
      </w:tr>
      <w:tr w:rsidR="00783DE5" w14:paraId="05B87112" w14:textId="77777777" w:rsidTr="00393463">
        <w:trPr>
          <w:trHeight w:val="571"/>
        </w:trPr>
        <w:tc>
          <w:tcPr>
            <w:tcW w:w="1418" w:type="dxa"/>
            <w:vAlign w:val="center"/>
          </w:tcPr>
          <w:p w14:paraId="769C9A2E" w14:textId="77777777" w:rsidR="00783DE5" w:rsidRDefault="00314D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0D3BAF6" w14:textId="40CAD16D" w:rsidR="00783DE5" w:rsidRPr="00393463" w:rsidRDefault="00393463" w:rsidP="0039346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393463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</w:t>
            </w:r>
            <w:r w:rsidRPr="00393463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3</w:t>
            </w:r>
            <w:r w:rsidRPr="00393463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：0</w:t>
            </w:r>
            <w:r w:rsidRPr="00393463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0-16</w:t>
            </w:r>
            <w:r w:rsidRPr="00393463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：0</w:t>
            </w:r>
            <w:r w:rsidRPr="00393463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0</w:t>
            </w:r>
            <w:r w:rsidRPr="00393463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， </w:t>
            </w:r>
            <w:r w:rsidRPr="00393463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M</w:t>
            </w:r>
            <w:r w:rsidRPr="00393463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onday</w:t>
            </w:r>
          </w:p>
        </w:tc>
      </w:tr>
      <w:tr w:rsidR="00783DE5" w14:paraId="07842767" w14:textId="77777777" w:rsidTr="00393463">
        <w:trPr>
          <w:trHeight w:val="571"/>
        </w:trPr>
        <w:tc>
          <w:tcPr>
            <w:tcW w:w="1418" w:type="dxa"/>
            <w:vAlign w:val="center"/>
          </w:tcPr>
          <w:p w14:paraId="0FD68334" w14:textId="77777777" w:rsidR="00783DE5" w:rsidRDefault="00314D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3741631" w14:textId="77C6EF20" w:rsidR="00783DE5" w:rsidRPr="00393463" w:rsidRDefault="00393463" w:rsidP="0039346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>【</w:t>
            </w:r>
            <w:r w:rsidRPr="0039346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市场营销学：第1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>2</w:t>
            </w:r>
            <w:r w:rsidRPr="0039346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版全球版/加里·阿姆斯特朗，菲利普·科特勒，王永贵著，王永贵等译.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>-</w:t>
            </w:r>
            <w:r w:rsidRPr="0039346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北京：中国人民大学出版社，2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>017.6】</w:t>
            </w:r>
          </w:p>
        </w:tc>
      </w:tr>
      <w:tr w:rsidR="00783DE5" w14:paraId="4A5BD393" w14:textId="77777777" w:rsidTr="00393463">
        <w:trPr>
          <w:trHeight w:val="571"/>
        </w:trPr>
        <w:tc>
          <w:tcPr>
            <w:tcW w:w="1418" w:type="dxa"/>
            <w:vAlign w:val="center"/>
          </w:tcPr>
          <w:p w14:paraId="73E84679" w14:textId="77777777" w:rsidR="00783DE5" w:rsidRDefault="00314D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6DBCAF7" w14:textId="77777777" w:rsidR="00393463" w:rsidRDefault="00393463" w:rsidP="00393463">
            <w:pPr>
              <w:snapToGrid w:val="0"/>
              <w:spacing w:line="288" w:lineRule="auto"/>
              <w:jc w:val="both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>【</w:t>
            </w:r>
            <w:r w:rsidRPr="0039346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Pri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>nciples of Marketing: Global Edition 18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  <w:vertAlign w:val="superscript"/>
              </w:rPr>
              <w:t>th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Edition/Philip Kotler, Gary Armstrong.-Pearson, 27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  <w:vertAlign w:val="superscript"/>
              </w:rPr>
              <w:t>th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May 2020】</w:t>
            </w:r>
          </w:p>
          <w:p w14:paraId="1CF8D891" w14:textId="77777777" w:rsidR="00393463" w:rsidRDefault="00393463" w:rsidP="00393463">
            <w:pPr>
              <w:snapToGrid w:val="0"/>
              <w:spacing w:line="288" w:lineRule="auto"/>
              <w:jc w:val="both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>【Essentials of Marketing 17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  <w:vertAlign w:val="superscript"/>
              </w:rPr>
              <w:t>th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Edition/Jim Blythe, Jane Martin.-Pearson Education, 11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  <w:vertAlign w:val="superscript"/>
              </w:rPr>
              <w:t>th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April 2019】</w:t>
            </w:r>
          </w:p>
          <w:p w14:paraId="30E488AB" w14:textId="00DF98E2" w:rsidR="00783DE5" w:rsidRPr="00393463" w:rsidRDefault="00393463" w:rsidP="00393463">
            <w:pPr>
              <w:snapToGrid w:val="0"/>
              <w:spacing w:line="288" w:lineRule="auto"/>
              <w:jc w:val="both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>【This is Marketing: You Can’t Be Seen Until You Learn To See/Seth Godin.-Portfolio Penguin, 15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  <w:vertAlign w:val="superscript"/>
              </w:rPr>
              <w:t>th</w:t>
            </w:r>
            <w:r w:rsidRPr="00393463"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Nov. 2018】</w:t>
            </w:r>
          </w:p>
        </w:tc>
      </w:tr>
    </w:tbl>
    <w:p w14:paraId="3FD084DF" w14:textId="77777777" w:rsidR="00783DE5" w:rsidRDefault="00783DE5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3D862A04" w14:textId="77777777" w:rsidR="00783DE5" w:rsidRDefault="00314D7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5295"/>
        <w:gridCol w:w="1843"/>
        <w:gridCol w:w="992"/>
      </w:tblGrid>
      <w:tr w:rsidR="00783DE5" w14:paraId="6372EF6C" w14:textId="77777777" w:rsidTr="002F524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06AE79" w14:textId="77777777" w:rsidR="00783DE5" w:rsidRDefault="00314D7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603BB0" w14:textId="77777777" w:rsidR="00783DE5" w:rsidRDefault="00314D7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DE9FB5" w14:textId="77777777" w:rsidR="00783DE5" w:rsidRDefault="00314D7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A1DB9D" w14:textId="77777777" w:rsidR="00783DE5" w:rsidRDefault="00314D7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783DE5" w14:paraId="0EC6F5F2" w14:textId="77777777" w:rsidTr="002F524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57F6D3" w14:textId="1198EA94" w:rsidR="00783DE5" w:rsidRDefault="00393463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9C6DF9" w14:textId="77777777" w:rsidR="00783DE5" w:rsidRPr="00A043EE" w:rsidRDefault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1: MARKETING: CREATING AND CAPTURING CUSTOMER VALUE</w:t>
            </w:r>
          </w:p>
          <w:p w14:paraId="307295A1" w14:textId="77777777" w:rsidR="00A043EE" w:rsidRPr="00A043EE" w:rsidRDefault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2: COMPANY AND MARKETING STRATEGY: PARTNERING TO BUILD CUSTOMER VALUE AND RELATIONSHIPS</w:t>
            </w:r>
          </w:p>
          <w:p w14:paraId="08A4C869" w14:textId="2CA5986D" w:rsidR="00A043EE" w:rsidRPr="00A043EE" w:rsidRDefault="00A043EE">
            <w:pPr>
              <w:widowControl/>
              <w:rPr>
                <w:rFonts w:ascii="宋体" w:eastAsia="宋体" w:hAnsi="宋体" w:cstheme="minorHAnsi" w:hint="eastAsia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3: ANALYZING THE MARKETING ENVIRONMENT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3A074C" w14:textId="338B2787" w:rsidR="00783DE5" w:rsidRDefault="00A043EE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In-class Teaching</w:t>
            </w:r>
          </w:p>
          <w:p w14:paraId="59DDE1E0" w14:textId="77777777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&amp;</w:t>
            </w:r>
          </w:p>
          <w:p w14:paraId="1868702F" w14:textId="77777777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Group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D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iscussion</w:t>
            </w:r>
          </w:p>
          <w:p w14:paraId="188C0B00" w14:textId="77777777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&amp;</w:t>
            </w:r>
          </w:p>
          <w:p w14:paraId="34A909C2" w14:textId="1EFE615C" w:rsidR="002F524A" w:rsidRPr="002F524A" w:rsidRDefault="002F524A" w:rsidP="002F524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T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eam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ractice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E8385C" w14:textId="0DCE59A6" w:rsidR="00783DE5" w:rsidRDefault="00E15598" w:rsidP="002F52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</w:tr>
      <w:tr w:rsidR="00783DE5" w14:paraId="65B753F5" w14:textId="77777777" w:rsidTr="002F524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D5F433" w14:textId="326BDBB6" w:rsidR="00783DE5" w:rsidRDefault="0039346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FB08A3" w14:textId="77777777" w:rsidR="00783DE5" w:rsidRPr="00A043EE" w:rsidRDefault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3: ANALYZING THE MARKETING ENVIRONMENT</w:t>
            </w:r>
          </w:p>
          <w:p w14:paraId="45446EAF" w14:textId="77777777" w:rsidR="00A043EE" w:rsidRPr="00A043EE" w:rsidRDefault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4: MANAGING MARKETING INFORMATION TO GAIN CUSTOMER INSIGHTS</w:t>
            </w:r>
          </w:p>
          <w:p w14:paraId="0805ED3F" w14:textId="63DA22D1" w:rsidR="00A043EE" w:rsidRPr="00A043EE" w:rsidRDefault="00A043EE">
            <w:pPr>
              <w:widowControl/>
              <w:rPr>
                <w:rFonts w:ascii="宋体" w:eastAsia="宋体" w:hAnsi="宋体" w:cstheme="minorHAnsi" w:hint="eastAsia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5: UNDERSTANDING CONSUMER AND BUSINESS BUYER BEHAVIOR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ADBEA7" w14:textId="77777777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In-class Teaching</w:t>
            </w:r>
          </w:p>
          <w:p w14:paraId="3A77C025" w14:textId="77777777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&amp;</w:t>
            </w:r>
          </w:p>
          <w:p w14:paraId="4918DD66" w14:textId="77777777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Group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D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iscussion</w:t>
            </w:r>
          </w:p>
          <w:p w14:paraId="7D19C806" w14:textId="6705158E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&amp;</w:t>
            </w:r>
          </w:p>
          <w:p w14:paraId="666B3D83" w14:textId="611B7C2D" w:rsidR="00783DE5" w:rsidRPr="002F524A" w:rsidRDefault="002F524A" w:rsidP="002F52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T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eam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ractice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23C131" w14:textId="77777777" w:rsidR="00783DE5" w:rsidRDefault="00783DE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83DE5" w14:paraId="51A7A123" w14:textId="77777777" w:rsidTr="002F524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1CD211" w14:textId="6ED8B031" w:rsidR="00783DE5" w:rsidRDefault="0039346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70C332" w14:textId="77777777" w:rsidR="00783DE5" w:rsidRPr="00A043EE" w:rsidRDefault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5: UNDERSTANDING CONSUMER AND BUSINESS BUYER BEHAVIOR</w:t>
            </w:r>
          </w:p>
          <w:p w14:paraId="3C52EAA4" w14:textId="77777777" w:rsidR="00A043EE" w:rsidRPr="00A043EE" w:rsidRDefault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 xml:space="preserve">Unit 6: CUSTOMER-DRIVEN MARKETING STRATEGY: CREATING VALUE </w:t>
            </w: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lastRenderedPageBreak/>
              <w:t>FOR TARGET CUSTOMERS</w:t>
            </w:r>
          </w:p>
          <w:p w14:paraId="64E6B1B7" w14:textId="77777777" w:rsidR="00A043EE" w:rsidRPr="00A043EE" w:rsidRDefault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7: PRODUCTS, SERVICES, AND BRANDS: BUILDING CUSTOMER VALUE</w:t>
            </w:r>
          </w:p>
          <w:p w14:paraId="7DB3BDE0" w14:textId="013C9AF7" w:rsidR="00A043EE" w:rsidRPr="00A043EE" w:rsidRDefault="00A043E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8: NEW PRODUCT DEVELOPMENT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870FE8" w14:textId="77777777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lastRenderedPageBreak/>
              <w:t>In-class Teaching</w:t>
            </w:r>
          </w:p>
          <w:p w14:paraId="6D7A0342" w14:textId="77777777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&amp;</w:t>
            </w:r>
          </w:p>
          <w:p w14:paraId="45279618" w14:textId="77777777" w:rsidR="00783DE5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lastRenderedPageBreak/>
              <w:t>Group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D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iscussion</w:t>
            </w:r>
          </w:p>
          <w:p w14:paraId="1AB5F8BA" w14:textId="77777777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&amp;</w:t>
            </w:r>
          </w:p>
          <w:p w14:paraId="73882332" w14:textId="5213C186" w:rsidR="002F524A" w:rsidRPr="002F524A" w:rsidRDefault="002F524A" w:rsidP="002F52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T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eam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ractice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BB39DD" w14:textId="6E36E2A6" w:rsidR="00783DE5" w:rsidRDefault="00E15598" w:rsidP="002F52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X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</w:tr>
      <w:tr w:rsidR="00783DE5" w14:paraId="2490EA9A" w14:textId="77777777" w:rsidTr="002F524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DD8AFE" w14:textId="09EC2C8C" w:rsidR="00783DE5" w:rsidRDefault="0039346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DB846E" w14:textId="77777777" w:rsidR="00783DE5" w:rsidRPr="00A043EE" w:rsidRDefault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8: NEW PRODUCT DEVELOPMENT AND PRODUCT LIFE-CYCLE STRATEGIES</w:t>
            </w:r>
          </w:p>
          <w:p w14:paraId="1897B433" w14:textId="77777777" w:rsidR="00A043EE" w:rsidRPr="00A043EE" w:rsidRDefault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9: PRICING: UNDERSTANDING AND CAPTURING CUSTOMER VALUE</w:t>
            </w:r>
          </w:p>
          <w:p w14:paraId="0EE8C55F" w14:textId="77777777" w:rsidR="00A043EE" w:rsidRPr="00A043EE" w:rsidRDefault="00A043EE" w:rsidP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10: MARKETING CHANNELS: DELIVERING CUSTOMER VALUE</w:t>
            </w:r>
          </w:p>
          <w:p w14:paraId="1C29EC7F" w14:textId="10AFD8F8" w:rsidR="00A043EE" w:rsidRPr="00A043EE" w:rsidRDefault="00A043EE">
            <w:pPr>
              <w:widowControl/>
              <w:rPr>
                <w:rFonts w:ascii="宋体" w:eastAsia="宋体" w:hAnsi="宋体" w:cstheme="minorHAnsi" w:hint="eastAsia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11: RETAILING AND WHOLESALING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4D6881" w14:textId="77777777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In-class Teaching</w:t>
            </w:r>
          </w:p>
          <w:p w14:paraId="7DAEF31A" w14:textId="77777777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&amp;</w:t>
            </w:r>
          </w:p>
          <w:p w14:paraId="3682EFAA" w14:textId="77777777" w:rsidR="00783DE5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Group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D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iscussion</w:t>
            </w:r>
          </w:p>
          <w:p w14:paraId="58312A31" w14:textId="77777777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&amp;</w:t>
            </w:r>
          </w:p>
          <w:p w14:paraId="0F627CC9" w14:textId="712C870B" w:rsidR="002F524A" w:rsidRPr="002F524A" w:rsidRDefault="002F524A" w:rsidP="002F52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T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eam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ractice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59EAC8" w14:textId="77777777" w:rsidR="00783DE5" w:rsidRDefault="00783DE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83DE5" w14:paraId="2EA70BFB" w14:textId="77777777" w:rsidTr="002F524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84D7A8" w14:textId="44759F8C" w:rsidR="00783DE5" w:rsidRDefault="0039346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D6EA5E" w14:textId="77777777" w:rsidR="00A043EE" w:rsidRPr="00A043EE" w:rsidRDefault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11: RETAILING AND WHOLESALING</w:t>
            </w:r>
          </w:p>
          <w:p w14:paraId="1462C506" w14:textId="77777777" w:rsidR="00A043EE" w:rsidRPr="00A043EE" w:rsidRDefault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12: ENGAGING CONSUMERS AND COMMUNIATING CUSTOMER VALUE: ADVERTISING AND PUBLIC RELATIONS</w:t>
            </w:r>
          </w:p>
          <w:p w14:paraId="11522D56" w14:textId="29E47B73" w:rsidR="00A043EE" w:rsidRPr="00A043EE" w:rsidRDefault="00A043EE">
            <w:pPr>
              <w:widowControl/>
              <w:rPr>
                <w:rFonts w:ascii="宋体" w:eastAsia="宋体" w:hAnsi="宋体" w:cstheme="minorHAnsi" w:hint="eastAsia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13: PERSONAL SELLING</w:t>
            </w:r>
            <w:r w:rsidRPr="00A043EE" w:rsidDel="009557AA">
              <w:rPr>
                <w:rFonts w:ascii="宋体" w:eastAsia="宋体" w:hAnsi="宋体" w:cstheme="minorHAnsi"/>
                <w:sz w:val="18"/>
                <w:szCs w:val="18"/>
              </w:rPr>
              <w:t xml:space="preserve"> </w:t>
            </w: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AND SALES PROMOTION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5295B8" w14:textId="77777777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In-class Teaching</w:t>
            </w:r>
          </w:p>
          <w:p w14:paraId="0B469E8C" w14:textId="77777777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&amp;</w:t>
            </w:r>
          </w:p>
          <w:p w14:paraId="1CC7A231" w14:textId="77777777" w:rsidR="00783DE5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Group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D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iscussion</w:t>
            </w:r>
          </w:p>
          <w:p w14:paraId="31A6020D" w14:textId="77777777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&amp;</w:t>
            </w:r>
          </w:p>
          <w:p w14:paraId="18A205E6" w14:textId="48A974CE" w:rsidR="002F524A" w:rsidRPr="002F524A" w:rsidRDefault="002F524A" w:rsidP="002F52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T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eam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ractice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C9113D" w14:textId="701E6DA5" w:rsidR="00783DE5" w:rsidRDefault="00E15598" w:rsidP="002F52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</w:tr>
      <w:tr w:rsidR="00783DE5" w14:paraId="765290CF" w14:textId="77777777" w:rsidTr="002F524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836636" w14:textId="6F768989" w:rsidR="00783DE5" w:rsidRDefault="0039346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5D97A2" w14:textId="77777777" w:rsidR="00A043EE" w:rsidRPr="00A043EE" w:rsidRDefault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14: DIRECT, ONLINE, SOCIAL MEDIA, AND MOBILE MARKETING</w:t>
            </w:r>
          </w:p>
          <w:p w14:paraId="0E8F0D27" w14:textId="77777777" w:rsidR="00A043EE" w:rsidRPr="00A043EE" w:rsidRDefault="00A043EE" w:rsidP="00A043EE">
            <w:pPr>
              <w:widowControl/>
              <w:rPr>
                <w:rFonts w:ascii="宋体" w:eastAsia="宋体" w:hAnsi="宋体" w:cstheme="minorHAnsi"/>
                <w:sz w:val="18"/>
                <w:szCs w:val="18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15: THE GLOBAL MARKETPLACE</w:t>
            </w:r>
          </w:p>
          <w:p w14:paraId="20F51124" w14:textId="20F848D8" w:rsidR="00A043EE" w:rsidRPr="00A043EE" w:rsidRDefault="00A043EE" w:rsidP="00A043E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043EE">
              <w:rPr>
                <w:rFonts w:ascii="宋体" w:eastAsia="宋体" w:hAnsi="宋体" w:cstheme="minorHAnsi"/>
                <w:sz w:val="18"/>
                <w:szCs w:val="18"/>
              </w:rPr>
              <w:t>Unit 16: SUSTAINABLE MARKETING: SOCIAL RESPONSIBILITY AND ETHICS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ACAD99" w14:textId="77777777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In-class Teaching</w:t>
            </w:r>
          </w:p>
          <w:p w14:paraId="7B8C71F6" w14:textId="77777777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&amp;</w:t>
            </w:r>
          </w:p>
          <w:p w14:paraId="4DA71C5B" w14:textId="77777777" w:rsidR="00783DE5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2F524A">
              <w:rPr>
                <w:rFonts w:ascii="宋体" w:eastAsia="宋体" w:hAnsi="宋体"/>
                <w:color w:val="000000"/>
                <w:sz w:val="18"/>
                <w:szCs w:val="18"/>
              </w:rPr>
              <w:t>Group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D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iscussion</w:t>
            </w:r>
          </w:p>
          <w:p w14:paraId="1EF7B7D0" w14:textId="77777777" w:rsidR="002F524A" w:rsidRDefault="002F524A" w:rsidP="002F524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&amp;</w:t>
            </w:r>
          </w:p>
          <w:p w14:paraId="749F5EA7" w14:textId="2053577E" w:rsidR="002F524A" w:rsidRPr="002F524A" w:rsidRDefault="002F524A" w:rsidP="002F524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T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eam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ractice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FF1EF0" w14:textId="77777777" w:rsidR="00783DE5" w:rsidRDefault="00783DE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02116356" w14:textId="77777777" w:rsidR="00783DE5" w:rsidRDefault="00783DE5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701C7BCF" w14:textId="77777777" w:rsidR="00783DE5" w:rsidRDefault="00314D7E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783DE5" w14:paraId="05F0F52A" w14:textId="77777777">
        <w:tc>
          <w:tcPr>
            <w:tcW w:w="1809" w:type="dxa"/>
            <w:shd w:val="clear" w:color="auto" w:fill="auto"/>
          </w:tcPr>
          <w:p w14:paraId="0FC69C6E" w14:textId="77777777" w:rsidR="00783DE5" w:rsidRDefault="00314D7E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516BE57A" w14:textId="77777777" w:rsidR="00783DE5" w:rsidRDefault="00314D7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334F5808" w14:textId="77777777" w:rsidR="00783DE5" w:rsidRDefault="00314D7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83DE5" w14:paraId="6FB30AE1" w14:textId="77777777" w:rsidTr="00E15598">
        <w:tc>
          <w:tcPr>
            <w:tcW w:w="1809" w:type="dxa"/>
            <w:shd w:val="clear" w:color="auto" w:fill="auto"/>
          </w:tcPr>
          <w:p w14:paraId="07F9FFF6" w14:textId="0AFE16A8" w:rsidR="00783DE5" w:rsidRDefault="00393463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CDD4095" w14:textId="72F261CF" w:rsidR="00783DE5" w:rsidRDefault="00393463" w:rsidP="00E15598">
            <w:pPr>
              <w:spacing w:line="288" w:lineRule="auto"/>
              <w:ind w:firstLineChars="200" w:firstLine="4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 w:rsidRPr="00393463">
              <w:rPr>
                <w:rFonts w:ascii="宋体" w:hAnsi="宋体"/>
                <w:bCs/>
                <w:color w:val="000000"/>
                <w:szCs w:val="20"/>
                <w:lang w:eastAsia="zh-CN"/>
              </w:rPr>
              <w:t>Final Exam</w:t>
            </w:r>
          </w:p>
        </w:tc>
        <w:tc>
          <w:tcPr>
            <w:tcW w:w="2127" w:type="dxa"/>
            <w:shd w:val="clear" w:color="auto" w:fill="auto"/>
          </w:tcPr>
          <w:p w14:paraId="6F036127" w14:textId="26235ACB" w:rsidR="00783DE5" w:rsidRDefault="00393463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4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 w:rsidR="00783DE5" w14:paraId="741EECB0" w14:textId="77777777" w:rsidTr="00E15598">
        <w:tc>
          <w:tcPr>
            <w:tcW w:w="1809" w:type="dxa"/>
            <w:shd w:val="clear" w:color="auto" w:fill="auto"/>
          </w:tcPr>
          <w:p w14:paraId="42B5415D" w14:textId="3927CFAA" w:rsidR="00783DE5" w:rsidRDefault="00393463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E996EB8" w14:textId="3349C20F" w:rsidR="00783DE5" w:rsidRDefault="00E15598" w:rsidP="00E1559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 w:rsidRPr="00393463"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C</w:t>
            </w:r>
            <w:r w:rsidRPr="00393463">
              <w:rPr>
                <w:rFonts w:ascii="宋体" w:hAnsi="宋体"/>
                <w:bCs/>
                <w:color w:val="000000"/>
                <w:szCs w:val="20"/>
                <w:lang w:eastAsia="zh-CN"/>
              </w:rPr>
              <w:t>ase Study</w:t>
            </w:r>
          </w:p>
        </w:tc>
        <w:tc>
          <w:tcPr>
            <w:tcW w:w="2127" w:type="dxa"/>
            <w:shd w:val="clear" w:color="auto" w:fill="auto"/>
          </w:tcPr>
          <w:p w14:paraId="1F394BD5" w14:textId="718437D0" w:rsidR="00783DE5" w:rsidRDefault="00393463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 w:rsidR="00783DE5" w14:paraId="2A111E8E" w14:textId="77777777" w:rsidTr="00E15598">
        <w:tc>
          <w:tcPr>
            <w:tcW w:w="1809" w:type="dxa"/>
            <w:shd w:val="clear" w:color="auto" w:fill="auto"/>
          </w:tcPr>
          <w:p w14:paraId="616B129F" w14:textId="5F33F935" w:rsidR="00783DE5" w:rsidRDefault="00393463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3B6532C" w14:textId="1DC168A2" w:rsidR="00783DE5" w:rsidRDefault="00E15598" w:rsidP="00E1559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 w:rsidRPr="00393463"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M</w:t>
            </w:r>
            <w:r w:rsidRPr="00393463">
              <w:rPr>
                <w:rFonts w:ascii="宋体" w:hAnsi="宋体"/>
                <w:bCs/>
                <w:color w:val="000000"/>
                <w:szCs w:val="20"/>
                <w:lang w:eastAsia="zh-CN"/>
              </w:rPr>
              <w:t>arket Report</w:t>
            </w:r>
          </w:p>
        </w:tc>
        <w:tc>
          <w:tcPr>
            <w:tcW w:w="2127" w:type="dxa"/>
            <w:shd w:val="clear" w:color="auto" w:fill="auto"/>
          </w:tcPr>
          <w:p w14:paraId="64A1B106" w14:textId="14E9E485" w:rsidR="00783DE5" w:rsidRDefault="00393463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 w:rsidR="00783DE5" w14:paraId="7EA4AEFE" w14:textId="77777777" w:rsidTr="00E15598">
        <w:tc>
          <w:tcPr>
            <w:tcW w:w="1809" w:type="dxa"/>
            <w:shd w:val="clear" w:color="auto" w:fill="auto"/>
          </w:tcPr>
          <w:p w14:paraId="6DCDEC39" w14:textId="6F54F404" w:rsidR="00783DE5" w:rsidRDefault="00393463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FEC4138" w14:textId="270DCA3D" w:rsidR="00783DE5" w:rsidRDefault="00393463" w:rsidP="00E1559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 w:rsidRPr="00393463"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C</w:t>
            </w:r>
            <w:r w:rsidRPr="00393463">
              <w:rPr>
                <w:rFonts w:ascii="宋体" w:hAnsi="宋体"/>
                <w:bCs/>
                <w:color w:val="000000"/>
                <w:szCs w:val="20"/>
                <w:lang w:eastAsia="zh-CN"/>
              </w:rPr>
              <w:t>lass Presentation</w:t>
            </w:r>
          </w:p>
        </w:tc>
        <w:tc>
          <w:tcPr>
            <w:tcW w:w="2127" w:type="dxa"/>
            <w:shd w:val="clear" w:color="auto" w:fill="auto"/>
          </w:tcPr>
          <w:p w14:paraId="758EB438" w14:textId="0CFEB636" w:rsidR="00783DE5" w:rsidRDefault="00393463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0%</w:t>
            </w:r>
          </w:p>
        </w:tc>
      </w:tr>
    </w:tbl>
    <w:p w14:paraId="0EDA40C9" w14:textId="77777777" w:rsidR="00783DE5" w:rsidRDefault="00783DE5"/>
    <w:p w14:paraId="65F411E5" w14:textId="77777777" w:rsidR="00783DE5" w:rsidRDefault="00314D7E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5F5F64D7" w14:textId="77777777" w:rsidR="00783DE5" w:rsidRDefault="00314D7E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69AC8676" w14:textId="77777777" w:rsidR="00783DE5" w:rsidRDefault="00314D7E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1AAF4E76" w14:textId="77777777" w:rsidR="00783DE5" w:rsidRDefault="00314D7E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”及过程考核“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”为教学大纲中规定的形式；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lastRenderedPageBreak/>
        <w:t>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”可由任课教师或课程组自行确定（同一门课程多位教师任课的须由课程组统一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”和“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”的方式及成绩占比。</w:t>
      </w:r>
    </w:p>
    <w:p w14:paraId="5261C66E" w14:textId="77777777" w:rsidR="00783DE5" w:rsidRDefault="00783DE5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0C064155" w14:textId="1FD14CBA" w:rsidR="00783DE5" w:rsidRPr="00393463" w:rsidRDefault="00314D7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 w:hint="eastAsia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39346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朱慧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39346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吴璠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39346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393463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020.9.10</w:t>
      </w:r>
    </w:p>
    <w:sectPr w:rsidR="00783DE5" w:rsidRPr="003934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88396" w14:textId="77777777" w:rsidR="00314D7E" w:rsidRDefault="00314D7E">
      <w:r>
        <w:separator/>
      </w:r>
    </w:p>
  </w:endnote>
  <w:endnote w:type="continuationSeparator" w:id="0">
    <w:p w14:paraId="3492E95B" w14:textId="77777777" w:rsidR="00314D7E" w:rsidRDefault="0031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Arial Unicode MS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Arial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28142" w14:textId="77777777" w:rsidR="00783DE5" w:rsidRDefault="00314D7E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46597AA" w14:textId="77777777" w:rsidR="00783DE5" w:rsidRDefault="00314D7E">
    <w:pPr>
      <w:pStyle w:val="a3"/>
      <w:ind w:right="360"/>
    </w:pPr>
    <w:r>
      <w:rPr>
        <w:noProof/>
        <w:lang w:eastAsia="zh-CN"/>
      </w:rPr>
      <w:drawing>
        <wp:inline distT="0" distB="0" distL="0" distR="0" wp14:anchorId="405961BA" wp14:editId="40070625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90890" w14:textId="77777777" w:rsidR="00783DE5" w:rsidRDefault="00314D7E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DA613D" w14:textId="77777777" w:rsidR="00783DE5" w:rsidRDefault="00314D7E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AD826" w14:textId="77777777" w:rsidR="00393463" w:rsidRDefault="0039346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3C0B1" w14:textId="77777777" w:rsidR="00314D7E" w:rsidRDefault="00314D7E">
      <w:r>
        <w:separator/>
      </w:r>
    </w:p>
  </w:footnote>
  <w:footnote w:type="continuationSeparator" w:id="0">
    <w:p w14:paraId="49563C50" w14:textId="77777777" w:rsidR="00314D7E" w:rsidRDefault="00314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8CC17" w14:textId="77777777" w:rsidR="00783DE5" w:rsidRDefault="00314D7E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3BFF403A" wp14:editId="4A4FB508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84B83" w14:textId="77777777" w:rsidR="00783DE5" w:rsidRDefault="00314D7E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41BF06" wp14:editId="0049EE0C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FF6DE3B" w14:textId="77777777" w:rsidR="00783DE5" w:rsidRDefault="00314D7E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="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B3451" w14:textId="77777777" w:rsidR="00393463" w:rsidRDefault="003934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2F524A"/>
    <w:rsid w:val="00300031"/>
    <w:rsid w:val="00302917"/>
    <w:rsid w:val="00314D7E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3463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3DE5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3EE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5598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E8A4DF"/>
  <w15:docId w15:val="{05F60C2D-B429-EC4B-83D5-8987668D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383</Words>
  <Characters>2188</Characters>
  <Application>Microsoft Office Word</Application>
  <DocSecurity>0</DocSecurity>
  <Lines>18</Lines>
  <Paragraphs>5</Paragraphs>
  <ScaleCrop>false</ScaleCrop>
  <Company>CMT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User</cp:lastModifiedBy>
  <cp:revision>32</cp:revision>
  <cp:lastPrinted>2015-03-18T03:45:00Z</cp:lastPrinted>
  <dcterms:created xsi:type="dcterms:W3CDTF">2015-08-27T04:51:00Z</dcterms:created>
  <dcterms:modified xsi:type="dcterms:W3CDTF">2020-09-23T13:40:00Z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