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1130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3600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赵靖娜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3600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6002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</w:t>
            </w:r>
            <w:r w:rsidR="00D25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一半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360022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D25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212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6002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36002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36002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242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36002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15002123711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D2558E" w:rsidRDefault="00D2558E" w:rsidP="00D2558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9420D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411305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9420D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411305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80F1B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11305"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</w:t>
            </w: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lastRenderedPageBreak/>
              <w:t>和设计转化</w:t>
            </w:r>
          </w:p>
          <w:p w:rsidR="00802F5C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056E50" w:rsidRPr="00411305" w:rsidRDefault="00411305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DD3E9E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Pr="00411305" w:rsidRDefault="0041130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11305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113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573"/>
        <w:gridCol w:w="1701"/>
        <w:gridCol w:w="1559"/>
        <w:gridCol w:w="1418"/>
        <w:gridCol w:w="1559"/>
      </w:tblGrid>
      <w:tr w:rsidR="00411305" w:rsidRPr="0078027D" w:rsidTr="00411305">
        <w:trPr>
          <w:trHeight w:val="791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73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559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8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559" w:type="dxa"/>
            <w:vAlign w:val="center"/>
          </w:tcPr>
          <w:p w:rsidR="00411305" w:rsidRPr="00056E50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11305" w:rsidRPr="0078027D" w:rsidTr="00411305">
        <w:trPr>
          <w:trHeight w:val="779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559" w:type="dxa"/>
          </w:tcPr>
          <w:p w:rsidR="00411305" w:rsidRPr="009C7344" w:rsidRDefault="00411305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411305" w:rsidRPr="0078027D" w:rsidRDefault="00411305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  <w:tr w:rsidR="00411305" w:rsidRPr="0078027D" w:rsidTr="00411305">
        <w:trPr>
          <w:trHeight w:val="974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</w:tcPr>
          <w:p w:rsidR="00411305" w:rsidRDefault="00411305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411305" w:rsidRPr="009C7344" w:rsidRDefault="00411305" w:rsidP="00411305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AA67D2" w:rsidRPr="00DF7EBD" w:rsidRDefault="00AA67D2" w:rsidP="000828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04BD4">
        <w:rPr>
          <w:rFonts w:ascii="仿宋" w:eastAsia="仿宋" w:hAnsi="仿宋" w:hint="eastAsia"/>
          <w:color w:val="000000"/>
          <w:position w:val="-20"/>
          <w:sz w:val="28"/>
          <w:szCs w:val="28"/>
        </w:rPr>
        <w:t>赵靖娜</w:t>
      </w:r>
      <w:bookmarkStart w:id="0" w:name="_GoBack"/>
      <w:bookmarkEnd w:id="0"/>
      <w:r w:rsidR="00D255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F7" w:rsidRDefault="00D63DF7">
      <w:r>
        <w:separator/>
      </w:r>
    </w:p>
  </w:endnote>
  <w:endnote w:type="continuationSeparator" w:id="0">
    <w:p w:rsidR="00D63DF7" w:rsidRDefault="00D6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082851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0F1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11305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F7" w:rsidRDefault="00D63DF7">
      <w:r>
        <w:separator/>
      </w:r>
    </w:p>
  </w:footnote>
  <w:footnote w:type="continuationSeparator" w:id="0">
    <w:p w:rsidR="00D63DF7" w:rsidRDefault="00D6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 w:rsidP="00411305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360022" w:rsidP="00411305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62l43cAAAACgEAAA8AAABkcnMvZG93bnJldi54bWxMj8FOwzAQRO9I/IO1SNyoXSBt&#10;SeNUCIkrEm3p2Y2XOKq9jmK3Tfv1LCc4zs5o9k21GoMXJxxSF0nDdKJAIDXRdtRq2G7eHxYgUjZk&#10;jY+EGi6YYFXf3lSmtPFMn3ha51ZwCaXSaHA596WUqXEYTJrEHom97zgEk1kOrbSDOXN58PJRqZkM&#10;piP+4EyPbw6bw/oYNOzacN19TfvB2eCf6eN62Wxjp/X93fi6BJFxzH9h+MVndKiZaR+PZJPwrIsF&#10;o2cNxWwOggPF/IkPe3aUegFZV/L/hPoHAAD//wMAUEsBAi0AFAAGAAgAAAAhALaDOJL+AAAA4QEA&#10;ABMAAAAAAAAAAAAAAAAAAAAAAFtDb250ZW50X1R5cGVzXS54bWxQSwECLQAUAAYACAAAACEAOP0h&#10;/9YAAACUAQAACwAAAAAAAAAAAAAAAAAvAQAAX3JlbHMvLnJlbHNQSwECLQAUAAYACAAAACEAdjaQ&#10;4kwCAABZBAAADgAAAAAAAAAAAAAAAAAuAgAAZHJzL2Uyb0RvYy54bWxQSwECLQAUAAYACAAAACEA&#10;vraXjdwAAAAKAQAADwAAAAAAAAAAAAAAAACmBAAAZHJzL2Rvd25yZXYueG1sUEsFBgAAAAAEAAQA&#10;8wAAAK8FAAAAAA==&#10;" stroked="f" strokeweight=".5pt"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69F34D"/>
  <w15:docId w15:val="{FF937DD1-6433-EC4E-826F-CCC83D9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EC4E-F2E8-4BA8-B46C-37F47568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JEANNE</cp:lastModifiedBy>
  <cp:revision>7</cp:revision>
  <cp:lastPrinted>2015-03-18T03:45:00Z</cp:lastPrinted>
  <dcterms:created xsi:type="dcterms:W3CDTF">2018-03-09T06:42:00Z</dcterms:created>
  <dcterms:modified xsi:type="dcterms:W3CDTF">2019-02-25T13:35:00Z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