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2060123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1751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3/48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闵勇方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23103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工商管理B21-3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（珠宝）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:周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0-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：30  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地点: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高职商贸系办公室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139170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30661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清华大学出版社，《人力资源管理》，冉军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【《</w:t>
            </w:r>
            <w:r>
              <w:rPr>
                <w:rFonts w:hint="eastAsia"/>
                <w:color w:val="000000"/>
                <w:sz w:val="20"/>
                <w:szCs w:val="20"/>
              </w:rPr>
              <w:t>人力资源管理概论（第三版）</w:t>
            </w:r>
            <w:r>
              <w:rPr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</w:rPr>
              <w:t>彭剑锋编，复旦大学出版社</w:t>
            </w:r>
            <w:r>
              <w:rPr>
                <w:color w:val="000000"/>
                <w:sz w:val="20"/>
                <w:szCs w:val="20"/>
              </w:rPr>
              <w:t>】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PMingLiU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eastAsia="zh-CN"/>
              </w:rPr>
              <w:t>人力资源管理导论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PMingLiU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PMingLiU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 w:bidi="ar-SA"/>
              </w:rPr>
              <w:t>筹建公司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模块一：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eastAsia="zh-CN"/>
              </w:rPr>
              <w:t>人力资源战略规划：</w:t>
            </w:r>
          </w:p>
          <w:p>
            <w:pPr>
              <w:widowControl/>
              <w:jc w:val="both"/>
              <w:rPr>
                <w:rFonts w:hint="default" w:ascii="宋体" w:hAnsi="宋体" w:eastAsia="PMingLiU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任务1：人才盘点，任务2：人力规划）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理论+小组模拟实践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PMingLiU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 w:bidi="ar-SA"/>
              </w:rPr>
              <w:t>编写人力规划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PMingLiU" w:cs="Arial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模块二：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eastAsia="zh-CN"/>
              </w:rPr>
              <w:t>工作分析与设计（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任务1：岗位说明书、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eastAsia="zh-CN"/>
              </w:rPr>
              <w:t>任务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2：岗位评估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任务3：岗位职级体系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理论+小组模拟实践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PMingLiU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 w:bidi="ar-SA"/>
              </w:rPr>
              <w:t>编写岗位说明书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PMingLiU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模块三：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eastAsia="zh-CN"/>
              </w:rPr>
              <w:t xml:space="preserve"> 招聘管理（任务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各类招聘、面试的方法及工具、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eastAsia="zh-CN"/>
              </w:rPr>
              <w:t>任务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招聘计划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理论+小组模拟实践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PMingLiU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 w:bidi="ar-SA"/>
              </w:rPr>
              <w:t>核心岗位结构化面试表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PMingLiU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模块四：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eastAsia="zh-CN"/>
              </w:rPr>
              <w:t>培训与开发（任务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1：岗位胜任力模型、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eastAsia="zh-CN"/>
              </w:rPr>
              <w:t>任务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2、培训开发体系的构建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理论+小组模拟实践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PMingLiU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 w:bidi="ar-SA"/>
              </w:rPr>
              <w:t>核心岗位胜任力模型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搭建培训体系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PMingLiU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模块五：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eastAsia="zh-CN"/>
              </w:rPr>
              <w:t xml:space="preserve"> 绩效管理（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任务1：绩效管理体系的搭建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理论+小组模拟实践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PMingLiU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 w:bidi="ar-SA"/>
              </w:rPr>
              <w:t>搭建绩效管理体系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PMingLiU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模块五：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eastAsia="zh-CN"/>
              </w:rPr>
              <w:t xml:space="preserve"> 绩效管理（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任务2：绩效考核的主流工具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理论+小组模拟实践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PMingLiU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核心岗位绩效考核套表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PMingLiU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模块六：</w:t>
            </w:r>
            <w:r>
              <w:rPr>
                <w:rFonts w:ascii="宋体" w:hAnsi="宋体" w:cs="Arial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eastAsia="zh-CN"/>
              </w:rPr>
              <w:t>薪酬福利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管理（任务1：薪酬的构成；任务2：薪酬体系搭建）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理论+小组模拟实践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PMingLiU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薪酬福利管理体系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PMingLiU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模块六：</w:t>
            </w:r>
            <w:r>
              <w:rPr>
                <w:rFonts w:ascii="宋体" w:hAnsi="宋体" w:cs="Arial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eastAsia="zh-CN"/>
              </w:rPr>
              <w:t>薪酬福利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管理（任务3：福利及薪酬的核算）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理论+小组模拟实践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PMingLiU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薪酬核算套表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PMingLiU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模块七：人事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eastAsia="zh-CN"/>
              </w:rPr>
              <w:t>管理（任务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1：入离职流程及表单；任务2：劳动合同管理；任务3：人事风险预防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理论+小组模拟实践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PMingLiU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入离职流程及表单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PMingLiU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模块七：人事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eastAsia="zh-CN"/>
              </w:rPr>
              <w:t>管理（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任务2：劳动合同管理；任务3：人事风险预防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理论+小组模拟实践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PMingLiU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 w:bidi="ar-SA"/>
              </w:rPr>
              <w:t>劳动合同赔偿、补偿金标准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PMingLiU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模块八：公司年度人力资源规划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小组汇报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PMingLiU" w:cs="Arial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Hans"/>
              </w:rPr>
              <w:t>期末考试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Hans"/>
              </w:rPr>
              <w:t>案例分析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Hans"/>
              </w:rPr>
              <w:t>项目策划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2957830</wp:posOffset>
                </wp:positionV>
                <wp:extent cx="1528445" cy="813435"/>
                <wp:effectExtent l="0" t="0" r="10795" b="952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67510" y="8310245"/>
                          <a:ext cx="1528445" cy="8134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932815" cy="588645"/>
                                  <wp:effectExtent l="0" t="0" r="12065" b="5715"/>
                                  <wp:docPr id="10" name="图片 3" descr="17104781649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3" descr="171047816491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2815" cy="588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.45pt;margin-top:232.9pt;height:64.05pt;width:120.35pt;z-index:251659264;v-text-anchor:middle;mso-width-relative:page;mso-height-relative:page;" fillcolor="#FFFFFF [3212]" filled="t" stroked="f" coordsize="21600,21600" o:gfxdata="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M3ebU1gAAAAsBAAAPAAAAAAAAAAEAIAAAACIAAABkcnMvZG93bnJl&#10;di54bWxQSwECFAAUAAAACACHTuJAoPf9uHECAADLBAAADgAAAAAAAAABACAAAAAlAQAAZHJzL2Uy&#10;b0RvYy54bWxQSwUGAAAAAAYABgBZAQAACAYAAAAA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drawing>
                          <wp:inline distT="0" distB="0" distL="114300" distR="114300">
                            <wp:extent cx="932815" cy="588645"/>
                            <wp:effectExtent l="0" t="0" r="12065" b="5715"/>
                            <wp:docPr id="10" name="图片 3" descr="17104781649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3" descr="171047816491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2815" cy="588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OTNlMTUyNjJkNWI1MjgwZWVkOTQ5NjRjNTY1ZjM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E1239FC"/>
    <w:rsid w:val="49DF08B3"/>
    <w:rsid w:val="53A07F24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4</TotalTime>
  <ScaleCrop>false</ScaleCrop>
  <LinksUpToDate>false</LinksUpToDate>
  <CharactersWithSpaces>391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闵勇方</cp:lastModifiedBy>
  <cp:lastPrinted>2015-03-18T03:45:00Z</cp:lastPrinted>
  <dcterms:modified xsi:type="dcterms:W3CDTF">2024-03-15T05:11:04Z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1DB0659E7C1046149F15FCA5364320D4_12</vt:lpwstr>
  </property>
</Properties>
</file>