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559"/>
        <w:gridCol w:w="1166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03336E98" w:rsidR="00C92CFC" w:rsidRPr="006547B0" w:rsidRDefault="008B28BC" w:rsidP="00391A5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6547B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珠宝电子商务</w:t>
            </w:r>
          </w:p>
        </w:tc>
      </w:tr>
      <w:tr w:rsidR="00C92CFC" w14:paraId="76E96160" w14:textId="77777777" w:rsidTr="008B28B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59" w:type="dxa"/>
            <w:vAlign w:val="center"/>
          </w:tcPr>
          <w:p w14:paraId="49984722" w14:textId="2F44F25B" w:rsidR="00C92CFC" w:rsidRPr="00C92CFC" w:rsidRDefault="008B28B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  <w:lang w:eastAsia="zh-CN"/>
              </w:rPr>
              <w:t>120123</w:t>
            </w:r>
          </w:p>
        </w:tc>
        <w:tc>
          <w:tcPr>
            <w:tcW w:w="1166" w:type="dxa"/>
            <w:vAlign w:val="center"/>
          </w:tcPr>
          <w:p w14:paraId="71EDAFC7" w14:textId="597D9F51" w:rsidR="00C92CFC" w:rsidRPr="006547B0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6547B0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6547B0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28875CF3" w:rsidR="00C92CFC" w:rsidRPr="006547B0" w:rsidRDefault="006547B0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 w:rsidRPr="006547B0">
              <w:rPr>
                <w:rFonts w:eastAsia="宋体" w:hint="eastAsia"/>
                <w:sz w:val="21"/>
                <w:szCs w:val="21"/>
                <w:lang w:eastAsia="zh-CN"/>
              </w:rPr>
              <w:t>1319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6547B0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6547B0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6547B0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6547B0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3DEF8B8C" w:rsidR="00C92CFC" w:rsidRPr="006547B0" w:rsidRDefault="008B28BC" w:rsidP="00C92CFC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 w:rsidRPr="006547B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3/48</w:t>
            </w:r>
          </w:p>
        </w:tc>
      </w:tr>
      <w:tr w:rsidR="00C92CFC" w14:paraId="31FF0B99" w14:textId="77777777" w:rsidTr="008B28B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59" w:type="dxa"/>
            <w:vAlign w:val="center"/>
          </w:tcPr>
          <w:p w14:paraId="62D9E654" w14:textId="7C7913E4" w:rsidR="00C92CFC" w:rsidRPr="00C92CFC" w:rsidRDefault="008B28B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何婵</w:t>
            </w:r>
          </w:p>
        </w:tc>
        <w:tc>
          <w:tcPr>
            <w:tcW w:w="1166" w:type="dxa"/>
            <w:vAlign w:val="center"/>
          </w:tcPr>
          <w:p w14:paraId="5C661F52" w14:textId="2C947D47" w:rsidR="00C92CFC" w:rsidRPr="006547B0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6547B0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6547B0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5F9A95C9" w:rsidR="00C92CFC" w:rsidRPr="006547B0" w:rsidRDefault="006547B0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 w:rsidRPr="006547B0">
              <w:rPr>
                <w:rFonts w:eastAsia="宋体" w:hint="eastAsia"/>
                <w:sz w:val="21"/>
                <w:szCs w:val="21"/>
                <w:lang w:eastAsia="zh-CN"/>
              </w:rPr>
              <w:t>20726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6547B0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6547B0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 w:rsidRPr="006547B0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6547B0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5C6A3BE5" w:rsidR="00C92CFC" w:rsidRPr="006547B0" w:rsidRDefault="008B28BC" w:rsidP="00C92CFC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6547B0">
              <w:rPr>
                <w:rFonts w:ascii="宋体" w:eastAsia="宋体" w:hAnsi="宋体"/>
                <w:kern w:val="0"/>
                <w:sz w:val="21"/>
                <w:szCs w:val="21"/>
              </w:rPr>
              <w:t>兼职</w:t>
            </w:r>
          </w:p>
        </w:tc>
      </w:tr>
      <w:tr w:rsidR="00C91C85" w14:paraId="1EB9C6FE" w14:textId="77777777" w:rsidTr="008B28B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559" w:type="dxa"/>
            <w:vAlign w:val="center"/>
          </w:tcPr>
          <w:p w14:paraId="19F205DF" w14:textId="2EA177EE" w:rsidR="00C91C85" w:rsidRPr="00C92CFC" w:rsidRDefault="008B28BC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A7662">
              <w:rPr>
                <w:rFonts w:ascii="宋体" w:hAnsi="宋体"/>
                <w:sz w:val="21"/>
                <w:szCs w:val="21"/>
                <w:lang w:eastAsia="zh-CN"/>
              </w:rPr>
              <w:t>宝石</w:t>
            </w:r>
            <w:r w:rsidRPr="00BA7662">
              <w:rPr>
                <w:rFonts w:ascii="宋体" w:hAnsi="宋体"/>
                <w:sz w:val="21"/>
                <w:szCs w:val="21"/>
                <w:lang w:eastAsia="zh-CN"/>
              </w:rPr>
              <w:t>B</w:t>
            </w:r>
            <w:r w:rsidRPr="00BA7662">
              <w:rPr>
                <w:rFonts w:ascii="宋体" w:hAnsi="宋体" w:hint="eastAsia"/>
                <w:sz w:val="21"/>
                <w:szCs w:val="21"/>
                <w:lang w:eastAsia="zh-CN"/>
              </w:rPr>
              <w:t>22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-</w:t>
            </w:r>
            <w:r w:rsidRPr="00BA7662">
              <w:rPr>
                <w:rFonts w:ascii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、</w:t>
            </w:r>
            <w:r w:rsidRPr="00BA7662">
              <w:rPr>
                <w:rFonts w:ascii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66" w:type="dxa"/>
            <w:vAlign w:val="center"/>
          </w:tcPr>
          <w:p w14:paraId="74D80ECE" w14:textId="7D48AD85" w:rsidR="00C91C85" w:rsidRPr="006547B0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6547B0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2CAA9577" w:rsidR="00C91C85" w:rsidRPr="006547B0" w:rsidRDefault="006547B0" w:rsidP="00C91C8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 w:rsidRPr="006547B0">
              <w:rPr>
                <w:rFonts w:eastAsia="宋体" w:hint="eastAsia"/>
                <w:sz w:val="21"/>
                <w:szCs w:val="21"/>
                <w:lang w:eastAsia="zh-CN"/>
              </w:rPr>
              <w:t>64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6547B0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6547B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23B81E9C" w:rsidR="00C91C85" w:rsidRPr="006547B0" w:rsidRDefault="006547B0" w:rsidP="00C91C8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 w:rsidRPr="006547B0">
              <w:rPr>
                <w:rFonts w:eastAsia="宋体" w:hint="eastAsia"/>
                <w:sz w:val="21"/>
                <w:szCs w:val="21"/>
                <w:lang w:eastAsia="zh-CN"/>
              </w:rPr>
              <w:t>一教</w:t>
            </w:r>
            <w:r w:rsidRPr="006547B0">
              <w:rPr>
                <w:rFonts w:eastAsia="宋体" w:hint="eastAsia"/>
                <w:sz w:val="21"/>
                <w:szCs w:val="21"/>
                <w:lang w:eastAsia="zh-CN"/>
              </w:rPr>
              <w:t>104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6547B0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 w:rsidRPr="006547B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29DE81FD" w:rsidR="00C91C85" w:rsidRPr="006547B0" w:rsidRDefault="006547B0" w:rsidP="00C91C85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6547B0">
              <w:rPr>
                <w:rFonts w:asciiTheme="minorEastAsia" w:eastAsiaTheme="minorEastAsia" w:hAnsiTheme="minorEastAsia" w:hint="eastAsia"/>
                <w:sz w:val="21"/>
                <w:szCs w:val="21"/>
              </w:rPr>
              <w:t>每周2下午5-9节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Pr="00A11DA6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A11D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 w:rsidRPr="00A11D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6EFBB7C9" w:rsidR="00C91C85" w:rsidRPr="00A11DA6" w:rsidRDefault="00A11DA6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A11DA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3331903</w:t>
            </w:r>
          </w:p>
        </w:tc>
      </w:tr>
      <w:tr w:rsidR="008B28BC" w14:paraId="410BB7ED" w14:textId="77777777" w:rsidTr="0079711B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8B28BC" w:rsidRDefault="008B28BC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</w:tcPr>
          <w:p w14:paraId="07541DE6" w14:textId="5C1A381D" w:rsidR="008B28BC" w:rsidRPr="008B28BC" w:rsidRDefault="008B28BC" w:rsidP="00C91C85">
            <w:pP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sz w:val="21"/>
                <w:szCs w:val="21"/>
              </w:rPr>
              <w:t>《珠宝电子商务》张磊，赵旭刚，卢雯婷</w:t>
            </w:r>
            <w:r w:rsidRPr="008B28B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8B28BC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中国地质大学出版社</w:t>
            </w:r>
          </w:p>
        </w:tc>
      </w:tr>
      <w:tr w:rsidR="008B28BC" w14:paraId="67DFDA0A" w14:textId="77777777" w:rsidTr="0079711B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8B28BC" w:rsidRDefault="008B28BC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5617BDF9" w14:textId="74E7A7E5" w:rsidR="008B28BC" w:rsidRPr="008B28BC" w:rsidRDefault="008B28BC" w:rsidP="00C91C85">
            <w:pPr>
              <w:tabs>
                <w:tab w:val="left" w:pos="532"/>
              </w:tabs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sz w:val="21"/>
                <w:szCs w:val="21"/>
              </w:rPr>
              <w:t>《电子商务（第八版）—管理与社交网络角度》埃弗雷姆</w:t>
            </w:r>
            <w:r w:rsidRPr="008B28BC">
              <w:rPr>
                <w:rFonts w:asciiTheme="minorEastAsia" w:eastAsiaTheme="minorEastAsia" w:hAnsiTheme="minorEastAsia"/>
                <w:sz w:val="21"/>
                <w:szCs w:val="21"/>
              </w:rPr>
              <w:t>-</w:t>
            </w:r>
            <w:r w:rsidRPr="008B28BC">
              <w:rPr>
                <w:rFonts w:asciiTheme="minorEastAsia" w:eastAsiaTheme="minorEastAsia" w:hAnsiTheme="minorEastAsia" w:hint="eastAsia"/>
                <w:sz w:val="21"/>
                <w:szCs w:val="21"/>
              </w:rPr>
              <w:t>特班等</w:t>
            </w:r>
            <w:r w:rsidRPr="008B28B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8B28BC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中国人民大学出版社；《珠宝网络营销实操》周燕等</w:t>
            </w:r>
            <w:r w:rsidRPr="008B28B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8B28BC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中国地质大学出版社；《珠宝新零售</w:t>
            </w:r>
            <w:r w:rsidRPr="008B28B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8B28BC">
              <w:rPr>
                <w:rFonts w:asciiTheme="minorEastAsia" w:eastAsiaTheme="minorEastAsia" w:hAnsiTheme="minorEastAsia" w:hint="eastAsia"/>
                <w:sz w:val="21"/>
                <w:szCs w:val="21"/>
              </w:rPr>
              <w:t>互联网背景下珠宝流通新模式》黎志伟</w:t>
            </w:r>
            <w:r w:rsidRPr="008B28B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8B28BC">
              <w:rPr>
                <w:rFonts w:asciiTheme="minorEastAsia" w:eastAsiaTheme="minorEastAsia" w:hAnsiTheme="minorEastAsia" w:hint="eastAsia"/>
                <w:sz w:val="21"/>
                <w:szCs w:val="21"/>
              </w:rPr>
              <w:t>人民邮电出版社；《广告设计》刘境奇等</w:t>
            </w:r>
            <w:r w:rsidRPr="008B28B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8B28BC">
              <w:rPr>
                <w:rFonts w:asciiTheme="minorEastAsia" w:eastAsiaTheme="minorEastAsia" w:hAnsiTheme="minorEastAsia" w:hint="eastAsia"/>
                <w:sz w:val="21"/>
                <w:szCs w:val="21"/>
              </w:rPr>
              <w:t>华中科技大学出版社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B28BC" w14:paraId="44A61D03" w14:textId="77777777" w:rsidTr="0058577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0163225B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6AA41DF9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电子商务</w:t>
            </w:r>
            <w:r w:rsidRPr="008B28BC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概论（1）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351EC9C7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sz w:val="21"/>
                <w:szCs w:val="21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77777777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</w:p>
        </w:tc>
      </w:tr>
      <w:tr w:rsidR="008B28BC" w14:paraId="0372CC72" w14:textId="77777777" w:rsidTr="0058577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5329BA0D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792F957B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电子商务</w:t>
            </w:r>
            <w:r w:rsidRPr="008B28BC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概论（2）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318686BF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sz w:val="21"/>
                <w:szCs w:val="21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77777777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</w:p>
        </w:tc>
      </w:tr>
      <w:tr w:rsidR="008B28BC" w14:paraId="2D4ADCA0" w14:textId="77777777" w:rsidTr="0058577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02D35906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10EC18FE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电子商务</w:t>
            </w:r>
            <w:r w:rsidRPr="008B28BC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概论（3）、电子商务与社会个体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4C878650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sz w:val="21"/>
                <w:szCs w:val="21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06389431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X</w:t>
            </w:r>
            <w:r w:rsidRPr="008B28BC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</w:tr>
      <w:tr w:rsidR="008B28BC" w14:paraId="564FAD3A" w14:textId="77777777" w:rsidTr="0058577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010AE106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4399C935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电子商务与企业信息化、电子商务</w:t>
            </w:r>
            <w:r w:rsidRPr="008B28BC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的保障体系（1）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7DC8D2F0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sz w:val="21"/>
                <w:szCs w:val="21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77777777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</w:p>
        </w:tc>
      </w:tr>
      <w:tr w:rsidR="008B28BC" w14:paraId="79CA456E" w14:textId="77777777" w:rsidTr="0058577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19674C3F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1C51357B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电子商务</w:t>
            </w:r>
            <w:r w:rsidRPr="008B28BC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的保障体系（2）、</w:t>
            </w:r>
            <w:r w:rsidRPr="008B28BC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电子商务</w:t>
            </w:r>
            <w:r w:rsidRPr="008B28BC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的典型岗位（1）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727D5F8F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sz w:val="21"/>
                <w:szCs w:val="21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77777777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</w:p>
        </w:tc>
      </w:tr>
      <w:tr w:rsidR="008B28BC" w14:paraId="445266B7" w14:textId="77777777" w:rsidTr="0058577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25805ECA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4EC7F3C6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电子商务</w:t>
            </w:r>
            <w:r w:rsidRPr="008B28BC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的典型岗位（2）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67DFD250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sz w:val="21"/>
                <w:szCs w:val="21"/>
              </w:rPr>
              <w:t>讲课、实践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109429AC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X</w:t>
            </w:r>
            <w:r w:rsidRPr="008B28BC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</w:tr>
      <w:tr w:rsidR="008B28BC" w14:paraId="30EDE615" w14:textId="77777777" w:rsidTr="0058577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48C12860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0F6076" w14:textId="77777777" w:rsidR="008B28BC" w:rsidRPr="008B28BC" w:rsidRDefault="008B28BC" w:rsidP="001B3CFD">
            <w:pP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珠宝</w:t>
            </w:r>
            <w:r w:rsidRPr="008B28BC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首饰商品与电子商务的</w:t>
            </w:r>
            <w:r w:rsidRPr="008B28BC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匹配性</w:t>
            </w:r>
          </w:p>
          <w:p w14:paraId="055E33A4" w14:textId="2BF45274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新媒体营销概述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570BFFD6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sz w:val="21"/>
                <w:szCs w:val="21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77777777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</w:p>
        </w:tc>
      </w:tr>
      <w:tr w:rsidR="008B28BC" w14:paraId="523C968D" w14:textId="77777777" w:rsidTr="0058577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3536BF2C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7977606D" w:rsidR="008B28BC" w:rsidRPr="008B28BC" w:rsidRDefault="008B28BC" w:rsidP="004D37A5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新媒体营销介绍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1966A2EB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sz w:val="21"/>
                <w:szCs w:val="21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77777777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</w:p>
        </w:tc>
      </w:tr>
      <w:tr w:rsidR="008B28BC" w14:paraId="7A425125" w14:textId="77777777" w:rsidTr="0058577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1050BBBA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310A76AC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新媒体文案创作</w:t>
            </w:r>
            <w:r w:rsidRPr="008B28BC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2CE8485D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sz w:val="21"/>
                <w:szCs w:val="21"/>
              </w:rPr>
              <w:t>讲课、实践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77777777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</w:p>
        </w:tc>
      </w:tr>
      <w:tr w:rsidR="008B28BC" w14:paraId="307F9F3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 w:rsidRPr="008B28BC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043E7FA7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662CDC58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新媒体文案创作（</w:t>
            </w:r>
            <w:r w:rsidRPr="008B28BC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2</w:t>
            </w:r>
            <w:r w:rsidRPr="008B28BC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）、珠宝广告设计推广</w:t>
            </w:r>
            <w:r w:rsidRPr="008B28BC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620DFD86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实践、</w:t>
            </w:r>
            <w:r w:rsidRPr="008B28BC">
              <w:rPr>
                <w:rFonts w:asciiTheme="minorEastAsia" w:eastAsiaTheme="minorEastAsia" w:hAnsiTheme="minorEastAsia" w:hint="eastAsia"/>
                <w:sz w:val="21"/>
                <w:szCs w:val="21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4DC3EA8D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X</w:t>
            </w:r>
            <w:r w:rsidRPr="008B28BC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</w:tr>
      <w:tr w:rsidR="008B28BC" w14:paraId="17CFDB29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8B28BC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6CB3DC2B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7009FA23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珠宝广告设计推广</w:t>
            </w:r>
            <w:r w:rsidRPr="008B28BC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（2）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49CE0587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77777777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</w:p>
        </w:tc>
      </w:tr>
      <w:tr w:rsidR="008B28BC" w14:paraId="204E4EB6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8B28BC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4B1247CB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7FB6ECC6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珠宝广告设计推广</w:t>
            </w:r>
            <w:r w:rsidRPr="008B28BC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（3）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27A654E1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hint="eastAsia"/>
                <w:sz w:val="21"/>
                <w:szCs w:val="21"/>
              </w:rPr>
              <w:t>讲课</w:t>
            </w:r>
            <w:r w:rsidRPr="008B28B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3312F343" w:rsidR="008B28BC" w:rsidRPr="008B28BC" w:rsidRDefault="008B28BC" w:rsidP="00CD68E8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8B28BC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X</w:t>
            </w:r>
            <w:r w:rsidRPr="008B28BC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2B25BD" w14:paraId="3F43448C" w14:textId="77777777" w:rsidTr="000409F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2B25BD" w:rsidRPr="00055B75" w:rsidRDefault="002B25BD" w:rsidP="002B25B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65DC893C" w:rsidR="002B25BD" w:rsidRPr="002B25BD" w:rsidRDefault="002B25BD" w:rsidP="002B25BD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</w:pPr>
            <w:r w:rsidRPr="002B25B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361E30CF" w14:textId="1A0CCB50" w:rsidR="002B25BD" w:rsidRPr="002B25BD" w:rsidRDefault="002B25BD" w:rsidP="002B25BD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</w:pPr>
            <w:r w:rsidRPr="002B25B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调研分析报告（电子商务三种岗位）</w:t>
            </w:r>
          </w:p>
        </w:tc>
      </w:tr>
      <w:tr w:rsidR="002B25BD" w14:paraId="115F1435" w14:textId="77777777" w:rsidTr="000409F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2B25BD" w:rsidRPr="00055B75" w:rsidRDefault="002B25BD" w:rsidP="002B25B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5889A10E" w:rsidR="002B25BD" w:rsidRPr="002B25BD" w:rsidRDefault="002B25BD" w:rsidP="002B25BD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</w:pPr>
            <w:r w:rsidRPr="002B25B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40%</w:t>
            </w:r>
          </w:p>
        </w:tc>
        <w:tc>
          <w:tcPr>
            <w:tcW w:w="5387" w:type="dxa"/>
            <w:shd w:val="clear" w:color="auto" w:fill="auto"/>
          </w:tcPr>
          <w:p w14:paraId="77BFBA68" w14:textId="77E082DE" w:rsidR="002B25BD" w:rsidRPr="002B25BD" w:rsidRDefault="002B25BD" w:rsidP="002B25BD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</w:pPr>
            <w:r w:rsidRPr="002B25B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开通并运营微信公众号</w:t>
            </w:r>
          </w:p>
        </w:tc>
      </w:tr>
      <w:tr w:rsidR="002B25BD" w14:paraId="63088E38" w14:textId="77777777" w:rsidTr="000409F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2B25BD" w:rsidRPr="00055B75" w:rsidRDefault="002B25BD" w:rsidP="002B25B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32F48342" w:rsidR="002B25BD" w:rsidRPr="002B25BD" w:rsidRDefault="002B25BD" w:rsidP="002B25BD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</w:pPr>
            <w:r w:rsidRPr="002B25B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40%</w:t>
            </w:r>
          </w:p>
        </w:tc>
        <w:tc>
          <w:tcPr>
            <w:tcW w:w="5387" w:type="dxa"/>
            <w:shd w:val="clear" w:color="auto" w:fill="auto"/>
          </w:tcPr>
          <w:p w14:paraId="508D97E2" w14:textId="7B09716F" w:rsidR="002B25BD" w:rsidRPr="002B25BD" w:rsidRDefault="002B25BD" w:rsidP="002B25BD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</w:pPr>
            <w:r w:rsidRPr="002B25B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撰写广告策划案</w:t>
            </w:r>
          </w:p>
        </w:tc>
      </w:tr>
      <w:tr w:rsidR="002B25BD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2B25BD" w:rsidRPr="00055B75" w:rsidRDefault="002B25BD" w:rsidP="002B25B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695C4767" w:rsidR="002B25BD" w:rsidRPr="002B25BD" w:rsidRDefault="002B25BD" w:rsidP="002B25BD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</w:pPr>
            <w:r w:rsidRPr="002B25B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3451BA04" w:rsidR="002B25BD" w:rsidRPr="002B25BD" w:rsidRDefault="002B25BD" w:rsidP="002B25BD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</w:pPr>
            <w:r w:rsidRPr="002B25B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调研分析报告（行业内违法乱纪案例）</w:t>
            </w:r>
          </w:p>
        </w:tc>
      </w:tr>
    </w:tbl>
    <w:p w14:paraId="480A6B4D" w14:textId="47BC335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2C33EFD" w14:textId="1A0A74A3" w:rsidR="00A278DA" w:rsidRPr="00925B62" w:rsidRDefault="00A11DA6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A06F13" wp14:editId="413DC60D">
            <wp:simplePos x="0" y="0"/>
            <wp:positionH relativeFrom="column">
              <wp:posOffset>729932</wp:posOffset>
            </wp:positionH>
            <wp:positionV relativeFrom="paragraph">
              <wp:posOffset>373698</wp:posOffset>
            </wp:positionV>
            <wp:extent cx="504825" cy="361950"/>
            <wp:effectExtent l="0" t="0" r="9525" b="0"/>
            <wp:wrapNone/>
            <wp:docPr id="14340864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2B25BD">
        <w:rPr>
          <w:noProof/>
          <w:sz w:val="21"/>
          <w:szCs w:val="21"/>
          <w:lang w:eastAsia="zh-CN"/>
        </w:rPr>
        <w:drawing>
          <wp:inline distT="0" distB="0" distL="0" distR="0" wp14:anchorId="50568693" wp14:editId="77BCDACD">
            <wp:extent cx="759692" cy="266700"/>
            <wp:effectExtent l="0" t="0" r="2540" b="0"/>
            <wp:docPr id="4" name="图片 4" descr="徐娅芬-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徐娅芬-签名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6" cy="26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25BD">
        <w:rPr>
          <w:noProof/>
          <w:lang w:eastAsia="zh-CN"/>
        </w:rPr>
        <w:drawing>
          <wp:inline distT="0" distB="0" distL="0" distR="0" wp14:anchorId="7CC680A4" wp14:editId="798D3756">
            <wp:extent cx="678180" cy="350520"/>
            <wp:effectExtent l="0" t="0" r="7620" b="0"/>
            <wp:docPr id="5" name="图片 5" descr="835e000d6b9b420beccf3c23e3c29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 descr="835e000d6b9b420beccf3c23e3c29b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61" b="12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25BD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2B25BD" w:rsidRPr="002B25BD">
        <w:rPr>
          <w:rFonts w:ascii="黑体" w:eastAsia="黑体" w:hAnsi="黑体"/>
          <w:color w:val="000000"/>
          <w:position w:val="-20"/>
          <w:sz w:val="21"/>
          <w:szCs w:val="21"/>
        </w:rPr>
        <w:t>2025.2.20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EB701" w14:textId="77777777" w:rsidR="00E7206B" w:rsidRDefault="00E7206B">
      <w:r>
        <w:separator/>
      </w:r>
    </w:p>
  </w:endnote>
  <w:endnote w:type="continuationSeparator" w:id="0">
    <w:p w14:paraId="1242B967" w14:textId="77777777" w:rsidR="00E7206B" w:rsidRDefault="00E7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80000001" w:usb1="28091800" w:usb2="00000016" w:usb3="00000000" w:csb0="00100000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305B8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0264C" w14:textId="77777777" w:rsidR="00E7206B" w:rsidRDefault="00E7206B">
      <w:r>
        <w:separator/>
      </w:r>
    </w:p>
  </w:footnote>
  <w:footnote w:type="continuationSeparator" w:id="0">
    <w:p w14:paraId="4A58DBC4" w14:textId="77777777" w:rsidR="00E7206B" w:rsidRDefault="00E72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39813531">
    <w:abstractNumId w:val="0"/>
  </w:num>
  <w:num w:numId="2" w16cid:durableId="1510564605">
    <w:abstractNumId w:val="2"/>
  </w:num>
  <w:num w:numId="3" w16cid:durableId="1072044453">
    <w:abstractNumId w:val="4"/>
  </w:num>
  <w:num w:numId="4" w16cid:durableId="1386220202">
    <w:abstractNumId w:val="5"/>
  </w:num>
  <w:num w:numId="5" w16cid:durableId="1811364024">
    <w:abstractNumId w:val="3"/>
  </w:num>
  <w:num w:numId="6" w16cid:durableId="313068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48F0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0C15"/>
    <w:rsid w:val="00280A20"/>
    <w:rsid w:val="00283A9D"/>
    <w:rsid w:val="00287142"/>
    <w:rsid w:val="002878C2"/>
    <w:rsid w:val="00290A4F"/>
    <w:rsid w:val="00290EB6"/>
    <w:rsid w:val="002A0689"/>
    <w:rsid w:val="002B23AD"/>
    <w:rsid w:val="002B25B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37A5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47B0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28BC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0A33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1DA6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57C2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23C1"/>
    <w:rsid w:val="00D8521A"/>
    <w:rsid w:val="00D8659C"/>
    <w:rsid w:val="00D87174"/>
    <w:rsid w:val="00D87438"/>
    <w:rsid w:val="00D92235"/>
    <w:rsid w:val="00D93FA5"/>
    <w:rsid w:val="00D97E33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06B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05B8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7AC78568-0498-4B57-9E4F-BA043A3A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styleId="a9">
    <w:name w:val="Balloon Text"/>
    <w:basedOn w:val="a"/>
    <w:link w:val="aa"/>
    <w:semiHidden/>
    <w:unhideWhenUsed/>
    <w:rsid w:val="002B25BD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2B25BD"/>
    <w:rPr>
      <w:rFonts w:eastAsia="PMingLiU"/>
      <w:kern w:val="2"/>
      <w:sz w:val="18"/>
      <w:szCs w:val="18"/>
      <w:lang w:eastAsia="zh-TW"/>
    </w:rPr>
  </w:style>
  <w:style w:type="character" w:styleId="ab">
    <w:name w:val="Unresolved Mention"/>
    <w:basedOn w:val="a0"/>
    <w:uiPriority w:val="99"/>
    <w:semiHidden/>
    <w:unhideWhenUsed/>
    <w:rsid w:val="00A11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ED45475-9613-48E0-9339-D6265B4B93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126</Words>
  <Characters>724</Characters>
  <Application>Microsoft Office Word</Application>
  <DocSecurity>0</DocSecurity>
  <Lines>6</Lines>
  <Paragraphs>1</Paragraphs>
  <ScaleCrop>false</ScaleCrop>
  <Company>CMT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zzm</cp:lastModifiedBy>
  <cp:revision>91</cp:revision>
  <cp:lastPrinted>2015-03-18T03:45:00Z</cp:lastPrinted>
  <dcterms:created xsi:type="dcterms:W3CDTF">2015-08-27T04:51:00Z</dcterms:created>
  <dcterms:modified xsi:type="dcterms:W3CDTF">2025-02-24T09:44:00Z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