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A9" w:rsidRDefault="00E928C6" w:rsidP="001D6EA9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3.8pt;margin-top:39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" stroked="f" strokeweight=".5pt">
            <v:path arrowok="t"/>
            <v:textbox>
              <w:txbxContent>
                <w:p w:rsidR="00E11A44" w:rsidRDefault="00E11A44" w:rsidP="00E11A44">
                  <w:pPr>
                    <w:rPr>
                      <w:rFonts w:ascii="宋体" w:hAnsi="宋体"/>
                      <w:spacing w:val="20"/>
                    </w:rPr>
                  </w:pPr>
                  <w:r>
                    <w:rPr>
                      <w:rFonts w:ascii="宋体" w:hAnsi="宋体" w:hint="eastAsia"/>
                      <w:spacing w:val="20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1D6EA9" w:rsidRDefault="001D6EA9" w:rsidP="001D6EA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631B1C" w:rsidRPr="00631B1C">
        <w:rPr>
          <w:b/>
          <w:sz w:val="28"/>
          <w:szCs w:val="30"/>
        </w:rPr>
        <w:t>宝石学实践</w:t>
      </w:r>
      <w:r>
        <w:rPr>
          <w:rFonts w:hint="eastAsia"/>
          <w:b/>
          <w:sz w:val="28"/>
          <w:szCs w:val="30"/>
        </w:rPr>
        <w:t>】</w:t>
      </w:r>
    </w:p>
    <w:p w:rsidR="001D6EA9" w:rsidRDefault="001D6EA9" w:rsidP="001D6EA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</w:t>
      </w:r>
      <w:r w:rsidR="0041432B" w:rsidRPr="0041432B">
        <w:rPr>
          <w:b/>
          <w:sz w:val="28"/>
          <w:szCs w:val="30"/>
        </w:rPr>
        <w:t>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A924A9" w:rsidRDefault="00D7681C" w:rsidP="008549E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D6EA9" w:rsidRPr="00723F71" w:rsidRDefault="001D6EA9" w:rsidP="001D6EA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Pr="00723F71">
        <w:rPr>
          <w:color w:val="000000"/>
          <w:sz w:val="20"/>
          <w:szCs w:val="20"/>
        </w:rPr>
        <w:t>【</w:t>
      </w:r>
      <w:r w:rsidR="00904A88">
        <w:rPr>
          <w:color w:val="000000"/>
          <w:sz w:val="20"/>
          <w:szCs w:val="20"/>
        </w:rPr>
        <w:t>21200</w:t>
      </w:r>
      <w:r w:rsidR="00904A88">
        <w:rPr>
          <w:rFonts w:hint="eastAsia"/>
          <w:color w:val="000000"/>
          <w:sz w:val="20"/>
          <w:szCs w:val="20"/>
        </w:rPr>
        <w:t>43</w:t>
      </w:r>
      <w:r w:rsidRPr="00723F71">
        <w:rPr>
          <w:color w:val="000000"/>
          <w:sz w:val="20"/>
          <w:szCs w:val="20"/>
        </w:rPr>
        <w:t>】</w:t>
      </w:r>
    </w:p>
    <w:p w:rsidR="001D6EA9" w:rsidRPr="00723F71" w:rsidRDefault="001D6EA9" w:rsidP="001D6EA9">
      <w:pPr>
        <w:snapToGrid w:val="0"/>
        <w:spacing w:line="288" w:lineRule="auto"/>
        <w:ind w:firstLineChars="196" w:firstLine="394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Pr="00723F71">
        <w:rPr>
          <w:b/>
          <w:color w:val="000000"/>
          <w:sz w:val="20"/>
          <w:szCs w:val="20"/>
        </w:rPr>
        <w:t>【</w:t>
      </w:r>
      <w:r w:rsidR="00904A88">
        <w:rPr>
          <w:rFonts w:hint="eastAsia"/>
          <w:color w:val="000000"/>
          <w:sz w:val="20"/>
          <w:szCs w:val="20"/>
        </w:rPr>
        <w:t>2</w:t>
      </w:r>
      <w:r w:rsidRPr="00723F71">
        <w:rPr>
          <w:b/>
          <w:color w:val="000000"/>
          <w:sz w:val="20"/>
          <w:szCs w:val="20"/>
        </w:rPr>
        <w:t>】</w:t>
      </w:r>
    </w:p>
    <w:p w:rsidR="001D6EA9" w:rsidRDefault="001D6EA9" w:rsidP="001D6EA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723F71">
        <w:rPr>
          <w:b/>
          <w:bCs/>
          <w:color w:val="000000"/>
          <w:sz w:val="20"/>
          <w:szCs w:val="20"/>
        </w:rPr>
        <w:t>面向专业：</w:t>
      </w:r>
      <w:r w:rsidRPr="00F373C7">
        <w:rPr>
          <w:sz w:val="20"/>
          <w:szCs w:val="20"/>
        </w:rPr>
        <w:t>【</w:t>
      </w:r>
      <w:r w:rsidR="00F373C7" w:rsidRPr="00F373C7">
        <w:rPr>
          <w:rFonts w:hint="eastAsia"/>
          <w:sz w:val="20"/>
          <w:szCs w:val="20"/>
        </w:rPr>
        <w:t>宝石及材料工艺</w:t>
      </w:r>
      <w:r w:rsidR="00F373C7" w:rsidRPr="00F373C7">
        <w:rPr>
          <w:rFonts w:hint="eastAsia"/>
          <w:bCs/>
          <w:sz w:val="20"/>
          <w:szCs w:val="20"/>
        </w:rPr>
        <w:t>系学</w:t>
      </w:r>
      <w:r w:rsidRPr="00F373C7">
        <w:rPr>
          <w:sz w:val="20"/>
          <w:szCs w:val="20"/>
        </w:rPr>
        <w:t>】</w:t>
      </w:r>
    </w:p>
    <w:p w:rsidR="00A924A9" w:rsidRDefault="00D7681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</w:t>
      </w:r>
      <w:r w:rsidR="006B74A0" w:rsidRPr="006B74A0">
        <w:rPr>
          <w:rFonts w:hint="eastAsia"/>
          <w:color w:val="000000"/>
          <w:sz w:val="20"/>
          <w:szCs w:val="20"/>
        </w:rPr>
        <w:t>专业</w:t>
      </w:r>
      <w:r w:rsidR="006B74A0">
        <w:rPr>
          <w:rFonts w:hint="eastAsia"/>
          <w:color w:val="000000"/>
          <w:sz w:val="20"/>
          <w:szCs w:val="20"/>
        </w:rPr>
        <w:t>必修</w:t>
      </w:r>
      <w:r w:rsidR="006B74A0" w:rsidRPr="006B74A0">
        <w:rPr>
          <w:rFonts w:hint="eastAsia"/>
          <w:color w:val="000000"/>
          <w:sz w:val="20"/>
          <w:szCs w:val="20"/>
        </w:rPr>
        <w:t>课程</w:t>
      </w:r>
      <w:r>
        <w:rPr>
          <w:color w:val="000000"/>
          <w:sz w:val="20"/>
          <w:szCs w:val="20"/>
        </w:rPr>
        <w:t>】</w:t>
      </w:r>
    </w:p>
    <w:p w:rsidR="00A924A9" w:rsidRDefault="00D7681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FE155C">
        <w:rPr>
          <w:rFonts w:hint="eastAsia"/>
          <w:sz w:val="20"/>
          <w:szCs w:val="20"/>
        </w:rPr>
        <w:t>【宝石及材料工艺</w:t>
      </w:r>
      <w:r w:rsidR="00FE155C" w:rsidRPr="00E46F74">
        <w:rPr>
          <w:rFonts w:hint="eastAsia"/>
          <w:bCs/>
          <w:color w:val="000000"/>
          <w:sz w:val="20"/>
          <w:szCs w:val="20"/>
        </w:rPr>
        <w:t>系</w:t>
      </w:r>
      <w:r w:rsidR="00F373C7">
        <w:rPr>
          <w:rFonts w:hint="eastAsia"/>
          <w:bCs/>
          <w:color w:val="000000"/>
          <w:sz w:val="20"/>
          <w:szCs w:val="20"/>
        </w:rPr>
        <w:t>学</w:t>
      </w:r>
      <w:r w:rsidR="00FE155C">
        <w:rPr>
          <w:rFonts w:hint="eastAsia"/>
          <w:sz w:val="20"/>
          <w:szCs w:val="20"/>
        </w:rPr>
        <w:t>】</w:t>
      </w:r>
    </w:p>
    <w:p w:rsidR="00B27B03" w:rsidRPr="00B474C0" w:rsidRDefault="00D7681C" w:rsidP="00B27B03">
      <w:pPr>
        <w:snapToGrid w:val="0"/>
        <w:spacing w:line="288" w:lineRule="auto"/>
        <w:ind w:firstLineChars="200" w:firstLine="402"/>
        <w:rPr>
          <w:szCs w:val="21"/>
        </w:rPr>
      </w:pPr>
      <w:r>
        <w:rPr>
          <w:b/>
          <w:bCs/>
          <w:color w:val="000000"/>
          <w:sz w:val="20"/>
          <w:szCs w:val="20"/>
        </w:rPr>
        <w:t>使用教材</w:t>
      </w:r>
      <w:r w:rsidRPr="00B474C0">
        <w:rPr>
          <w:bCs/>
          <w:sz w:val="20"/>
          <w:szCs w:val="20"/>
        </w:rPr>
        <w:t>：</w:t>
      </w:r>
      <w:r w:rsidR="00B27B03" w:rsidRPr="00B474C0">
        <w:rPr>
          <w:sz w:val="20"/>
          <w:szCs w:val="20"/>
        </w:rPr>
        <w:t>主教材【</w:t>
      </w:r>
      <w:r w:rsidR="00B27B03" w:rsidRPr="00B474C0">
        <w:rPr>
          <w:rFonts w:hint="eastAsia"/>
          <w:sz w:val="20"/>
          <w:szCs w:val="20"/>
        </w:rPr>
        <w:t>《宝玉石学》，郭守国编著，学林出版社</w:t>
      </w:r>
      <w:r w:rsidR="00B27B03" w:rsidRPr="00B474C0">
        <w:rPr>
          <w:rFonts w:hint="eastAsia"/>
          <w:sz w:val="20"/>
          <w:szCs w:val="20"/>
        </w:rPr>
        <w:t xml:space="preserve"> 2005.6</w:t>
      </w:r>
      <w:r w:rsidR="00B27B03" w:rsidRPr="00B474C0">
        <w:rPr>
          <w:sz w:val="20"/>
          <w:szCs w:val="20"/>
        </w:rPr>
        <w:t>】</w:t>
      </w:r>
    </w:p>
    <w:p w:rsidR="00B27B03" w:rsidRPr="00B474C0" w:rsidRDefault="00B27B03" w:rsidP="00B27B03">
      <w:pPr>
        <w:snapToGrid w:val="0"/>
        <w:spacing w:line="288" w:lineRule="auto"/>
        <w:ind w:firstLineChars="696" w:firstLine="1392"/>
        <w:rPr>
          <w:bCs/>
          <w:sz w:val="20"/>
          <w:szCs w:val="20"/>
        </w:rPr>
      </w:pPr>
      <w:r w:rsidRPr="00B474C0">
        <w:rPr>
          <w:sz w:val="20"/>
          <w:szCs w:val="20"/>
        </w:rPr>
        <w:t>辅助教材</w:t>
      </w:r>
      <w:r w:rsidRPr="00B474C0">
        <w:rPr>
          <w:bCs/>
          <w:sz w:val="20"/>
          <w:szCs w:val="20"/>
        </w:rPr>
        <w:t>【</w:t>
      </w:r>
      <w:r w:rsidR="00DB4DFC" w:rsidRPr="00DB4DFC">
        <w:rPr>
          <w:rFonts w:hint="eastAsia"/>
          <w:bCs/>
          <w:sz w:val="20"/>
          <w:szCs w:val="20"/>
        </w:rPr>
        <w:t>《矿物学简明教程》，戈定夷编著，地质出版社，第一版</w:t>
      </w:r>
      <w:r w:rsidR="00DB4DFC" w:rsidRPr="00DB4DFC">
        <w:rPr>
          <w:rFonts w:hint="eastAsia"/>
          <w:bCs/>
          <w:sz w:val="20"/>
          <w:szCs w:val="20"/>
        </w:rPr>
        <w:t xml:space="preserve"> 2006.4</w:t>
      </w:r>
      <w:r w:rsidRPr="00B474C0">
        <w:rPr>
          <w:bCs/>
          <w:sz w:val="20"/>
          <w:szCs w:val="20"/>
        </w:rPr>
        <w:t>】</w:t>
      </w:r>
    </w:p>
    <w:p w:rsidR="00F6771A" w:rsidRPr="00B474C0" w:rsidRDefault="00F6771A" w:rsidP="00F6771A">
      <w:pPr>
        <w:snapToGrid w:val="0"/>
        <w:spacing w:line="288" w:lineRule="auto"/>
        <w:ind w:left="718" w:firstLineChars="350" w:firstLine="700"/>
        <w:rPr>
          <w:szCs w:val="21"/>
        </w:rPr>
      </w:pPr>
      <w:r w:rsidRPr="00B474C0">
        <w:rPr>
          <w:sz w:val="20"/>
          <w:szCs w:val="20"/>
        </w:rPr>
        <w:t>参考教材【</w:t>
      </w:r>
      <w:r w:rsidRPr="00B474C0">
        <w:rPr>
          <w:rFonts w:hint="eastAsia"/>
          <w:sz w:val="20"/>
          <w:szCs w:val="20"/>
        </w:rPr>
        <w:t>《宝石学及宝石鉴定》，孟祥振、赵梅芳编著，上海大学出版社</w:t>
      </w:r>
      <w:r w:rsidRPr="00B474C0">
        <w:rPr>
          <w:rFonts w:hint="eastAsia"/>
          <w:sz w:val="20"/>
          <w:szCs w:val="20"/>
        </w:rPr>
        <w:t xml:space="preserve"> 2014.1</w:t>
      </w:r>
      <w:r w:rsidRPr="00B474C0">
        <w:rPr>
          <w:sz w:val="20"/>
          <w:szCs w:val="20"/>
        </w:rPr>
        <w:t>】</w:t>
      </w:r>
    </w:p>
    <w:p w:rsidR="00F6771A" w:rsidRDefault="00F6771A" w:rsidP="00F6771A">
      <w:pPr>
        <w:ind w:firstLineChars="200" w:firstLine="402"/>
        <w:rPr>
          <w:b/>
          <w:bCs/>
          <w:color w:val="000000"/>
          <w:sz w:val="20"/>
          <w:szCs w:val="20"/>
        </w:rPr>
      </w:pPr>
      <w:r w:rsidRPr="00F6771A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B27B03" w:rsidRDefault="00B27B03" w:rsidP="00B27B03">
      <w:pPr>
        <w:ind w:firstLineChars="200" w:firstLine="400"/>
        <w:rPr>
          <w:color w:val="000000"/>
          <w:sz w:val="20"/>
          <w:szCs w:val="20"/>
        </w:rPr>
      </w:pPr>
      <w:r w:rsidRPr="00B27B03">
        <w:rPr>
          <w:color w:val="000000"/>
          <w:sz w:val="20"/>
          <w:szCs w:val="20"/>
        </w:rPr>
        <w:t>https://elearning.gench.edu.cn:8443/webapps/blackboard/execute/modulepage/view?course_id=_7155_1&amp;cmp_tab_id=_7435_1&amp;editMode=true&amp;mode=cpview</w:t>
      </w:r>
    </w:p>
    <w:p w:rsidR="00F6771A" w:rsidRDefault="00F6771A" w:rsidP="00B27B03">
      <w:pPr>
        <w:ind w:firstLineChars="200" w:firstLine="402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宝石地质基础及结晶矿物学】，代码</w:t>
      </w:r>
      <w:r w:rsidR="00F6363B">
        <w:rPr>
          <w:rFonts w:ascii="宋体" w:hAnsi="宋体" w:cs="宋体" w:hint="eastAsia"/>
          <w:sz w:val="20"/>
          <w:szCs w:val="20"/>
        </w:rPr>
        <w:t>2040014</w:t>
      </w:r>
      <w:r>
        <w:rPr>
          <w:rFonts w:ascii="宋体" w:hAnsi="宋体" w:cs="宋体" w:hint="eastAsia"/>
          <w:sz w:val="20"/>
          <w:szCs w:val="20"/>
        </w:rPr>
        <w:t>（6）</w:t>
      </w:r>
      <w:bookmarkStart w:id="1" w:name="_GoBack"/>
      <w:bookmarkEnd w:id="1"/>
    </w:p>
    <w:p w:rsidR="00A924A9" w:rsidRDefault="00D7681C" w:rsidP="008549ED">
      <w:pPr>
        <w:snapToGrid w:val="0"/>
        <w:spacing w:beforeLines="50" w:before="156" w:line="288" w:lineRule="auto"/>
        <w:ind w:firstLineChars="196" w:firstLine="47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27B03" w:rsidRPr="00B27B03" w:rsidRDefault="00B27B03" w:rsidP="008549ED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此</w:t>
      </w:r>
      <w:r w:rsidR="00EA7DB8" w:rsidRPr="00EA7DB8">
        <w:rPr>
          <w:rFonts w:hint="eastAsia"/>
          <w:color w:val="000000"/>
          <w:sz w:val="20"/>
          <w:szCs w:val="20"/>
        </w:rPr>
        <w:t>课程是珠宝专业学生一门重要的专业</w:t>
      </w:r>
      <w:r>
        <w:rPr>
          <w:rFonts w:hint="eastAsia"/>
          <w:color w:val="000000"/>
          <w:sz w:val="20"/>
          <w:szCs w:val="20"/>
        </w:rPr>
        <w:t>必修课程</w:t>
      </w:r>
      <w:r w:rsidR="00EA7DB8" w:rsidRPr="00EA7DB8">
        <w:rPr>
          <w:rFonts w:hint="eastAsia"/>
          <w:color w:val="000000"/>
          <w:sz w:val="20"/>
          <w:szCs w:val="20"/>
        </w:rPr>
        <w:t>。总课时为</w:t>
      </w:r>
      <w:r w:rsidR="00904A88">
        <w:rPr>
          <w:rFonts w:hint="eastAsia"/>
          <w:color w:val="000000"/>
          <w:sz w:val="20"/>
          <w:szCs w:val="20"/>
        </w:rPr>
        <w:t>32</w:t>
      </w:r>
      <w:r w:rsidR="00EA7DB8" w:rsidRPr="00EA7DB8">
        <w:rPr>
          <w:rFonts w:hint="eastAsia"/>
          <w:color w:val="000000"/>
          <w:sz w:val="20"/>
          <w:szCs w:val="20"/>
        </w:rPr>
        <w:t>课时，其中</w:t>
      </w:r>
      <w:r w:rsidR="00163430">
        <w:rPr>
          <w:rFonts w:hint="eastAsia"/>
          <w:color w:val="000000"/>
          <w:sz w:val="20"/>
          <w:szCs w:val="20"/>
        </w:rPr>
        <w:t>理论授课</w:t>
      </w:r>
      <w:r w:rsidR="00163430">
        <w:rPr>
          <w:rFonts w:hint="eastAsia"/>
          <w:color w:val="000000"/>
          <w:sz w:val="20"/>
          <w:szCs w:val="20"/>
        </w:rPr>
        <w:t>8</w:t>
      </w:r>
      <w:r w:rsidR="00EA7DB8" w:rsidRPr="00EA7DB8">
        <w:rPr>
          <w:rFonts w:hint="eastAsia"/>
          <w:color w:val="000000"/>
          <w:sz w:val="20"/>
          <w:szCs w:val="20"/>
        </w:rPr>
        <w:t>课时，实验课</w:t>
      </w:r>
      <w:r w:rsidR="00904A88">
        <w:rPr>
          <w:rFonts w:hint="eastAsia"/>
          <w:color w:val="000000"/>
          <w:sz w:val="20"/>
          <w:szCs w:val="20"/>
        </w:rPr>
        <w:t>24</w:t>
      </w:r>
      <w:r w:rsidR="00EA7DB8" w:rsidRPr="00EA7DB8">
        <w:rPr>
          <w:rFonts w:hint="eastAsia"/>
          <w:color w:val="000000"/>
          <w:sz w:val="20"/>
          <w:szCs w:val="20"/>
        </w:rPr>
        <w:t>课时。主要内容包括：</w:t>
      </w:r>
      <w:r w:rsidRPr="00B27B03">
        <w:rPr>
          <w:color w:val="000000"/>
          <w:sz w:val="20"/>
          <w:szCs w:val="20"/>
        </w:rPr>
        <w:t>通过参观上海市区及附近的珠宝加工企业及珍珠养殖基地，对本专业宝石材料、加工工艺以及长三角地区市场增进认识，了解玉器雕刻工艺、珍珠养殖工艺等方面的工艺流程，为后续的专业课学习做好准备</w:t>
      </w:r>
      <w:r w:rsidR="00E11A44">
        <w:rPr>
          <w:rFonts w:hint="eastAsia"/>
          <w:color w:val="000000"/>
          <w:sz w:val="20"/>
          <w:szCs w:val="20"/>
        </w:rPr>
        <w:t>，</w:t>
      </w:r>
      <w:r w:rsidRPr="00B27B03">
        <w:rPr>
          <w:color w:val="000000"/>
          <w:sz w:val="20"/>
          <w:szCs w:val="20"/>
        </w:rPr>
        <w:t>。</w:t>
      </w:r>
    </w:p>
    <w:p w:rsidR="00A924A9" w:rsidRDefault="00D7681C" w:rsidP="008549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924A9" w:rsidRPr="001B6F0B" w:rsidRDefault="00163430" w:rsidP="0016343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63430">
        <w:rPr>
          <w:color w:val="000000"/>
          <w:sz w:val="20"/>
          <w:szCs w:val="20"/>
        </w:rPr>
        <w:t>本课程适于宝石材料及工艺学专业本科学生</w:t>
      </w:r>
      <w:r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年级第</w:t>
      </w:r>
      <w:r>
        <w:rPr>
          <w:rFonts w:hint="eastAsia"/>
          <w:color w:val="000000"/>
          <w:sz w:val="20"/>
          <w:szCs w:val="20"/>
        </w:rPr>
        <w:t>一</w:t>
      </w:r>
      <w:r>
        <w:rPr>
          <w:color w:val="000000"/>
          <w:sz w:val="20"/>
          <w:szCs w:val="20"/>
        </w:rPr>
        <w:t>学期学习</w:t>
      </w:r>
      <w:r w:rsidR="00E11A44">
        <w:rPr>
          <w:rFonts w:hint="eastAsia"/>
          <w:color w:val="000000"/>
          <w:sz w:val="20"/>
          <w:szCs w:val="20"/>
        </w:rPr>
        <w:t>，一般安排在学期末</w:t>
      </w:r>
      <w:r w:rsidR="001B6F0B" w:rsidRPr="001B6F0B">
        <w:rPr>
          <w:rFonts w:hint="eastAsia"/>
          <w:color w:val="000000"/>
          <w:sz w:val="20"/>
          <w:szCs w:val="20"/>
        </w:rPr>
        <w:t>。学习本课程的学生应具备宝石地质基础、结晶学、矿物学和晶体光学等基础知识。</w:t>
      </w:r>
    </w:p>
    <w:p w:rsidR="00A924A9" w:rsidRDefault="00D7681C" w:rsidP="008549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1B6F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Spec="center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1B6F0B" w:rsidTr="00803120">
        <w:tc>
          <w:tcPr>
            <w:tcW w:w="6803" w:type="dxa"/>
          </w:tcPr>
          <w:p w:rsidR="001B6F0B" w:rsidRDefault="001B6F0B" w:rsidP="001B6F0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1B6F0B" w:rsidRDefault="001B6F0B" w:rsidP="001B6F0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3A7457">
              <w:rPr>
                <w:rFonts w:ascii="仿宋" w:eastAsia="仿宋" w:hAnsi="仿宋" w:cs="宋体" w:hint="eastAsia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803120">
        <w:trPr>
          <w:trHeight w:val="363"/>
        </w:trPr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1B6F0B" w:rsidRDefault="003D13A4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B6F0B" w:rsidTr="00803120">
        <w:tc>
          <w:tcPr>
            <w:tcW w:w="6803" w:type="dxa"/>
            <w:vAlign w:val="center"/>
          </w:tcPr>
          <w:p w:rsidR="001B6F0B" w:rsidRDefault="001B6F0B" w:rsidP="001B6F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 w:rsidR="001B6F0B" w:rsidRDefault="001B6F0B" w:rsidP="001B6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A924A9" w:rsidRDefault="00A924A9"/>
    <w:p w:rsidR="00A924A9" w:rsidRDefault="00D7681C" w:rsidP="008549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74021">
        <w:rPr>
          <w:rFonts w:ascii="黑体" w:eastAsia="黑体" w:hAnsi="宋体" w:hint="eastAsia"/>
          <w:sz w:val="24"/>
        </w:rPr>
        <w:t>五、</w:t>
      </w:r>
      <w:r w:rsidRPr="00E74021">
        <w:rPr>
          <w:rFonts w:ascii="黑体" w:eastAsia="黑体" w:hAnsi="宋体"/>
          <w:sz w:val="24"/>
        </w:rPr>
        <w:t>课程</w:t>
      </w:r>
      <w:r w:rsidRPr="00E74021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3402"/>
        <w:gridCol w:w="1417"/>
        <w:gridCol w:w="1418"/>
      </w:tblGrid>
      <w:tr w:rsidR="00E74021" w:rsidTr="00D7681C">
        <w:tc>
          <w:tcPr>
            <w:tcW w:w="535" w:type="dxa"/>
            <w:shd w:val="clear" w:color="auto" w:fill="auto"/>
          </w:tcPr>
          <w:p w:rsidR="00E74021" w:rsidRDefault="00E74021" w:rsidP="008031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E74021" w:rsidRDefault="00E74021" w:rsidP="008031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E74021" w:rsidRDefault="00E74021" w:rsidP="008031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021" w:rsidRDefault="00E74021" w:rsidP="008031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021" w:rsidRDefault="00E74021" w:rsidP="008031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E74021" w:rsidRDefault="00E74021" w:rsidP="008031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74021" w:rsidTr="00D7681C">
        <w:tc>
          <w:tcPr>
            <w:tcW w:w="535" w:type="dxa"/>
            <w:shd w:val="clear" w:color="auto" w:fill="auto"/>
          </w:tcPr>
          <w:p w:rsidR="00E74021" w:rsidRDefault="00E74021" w:rsidP="0080312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4021" w:rsidRDefault="00E74021" w:rsidP="003D13A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 w:rsidR="003D13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74021" w:rsidRDefault="00F158B9" w:rsidP="0080312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158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</w:t>
            </w:r>
          </w:p>
        </w:tc>
        <w:tc>
          <w:tcPr>
            <w:tcW w:w="1417" w:type="dxa"/>
            <w:shd w:val="clear" w:color="auto" w:fill="auto"/>
          </w:tcPr>
          <w:p w:rsidR="00E74021" w:rsidRPr="00D7681C" w:rsidRDefault="00E74021" w:rsidP="00803120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 w:rsidR="00E74021" w:rsidRPr="00D7681C" w:rsidRDefault="005369FD" w:rsidP="00803120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</w:t>
            </w:r>
            <w:r w:rsidR="002D6824" w:rsidRPr="002D6824">
              <w:rPr>
                <w:rFonts w:ascii="仿宋" w:eastAsia="仿宋" w:hAnsi="仿宋" w:hint="eastAsia"/>
                <w:sz w:val="24"/>
              </w:rPr>
              <w:t>报告</w:t>
            </w:r>
          </w:p>
        </w:tc>
      </w:tr>
      <w:tr w:rsidR="003D13A4" w:rsidTr="00D7681C">
        <w:tc>
          <w:tcPr>
            <w:tcW w:w="535" w:type="dxa"/>
            <w:shd w:val="clear" w:color="auto" w:fill="auto"/>
          </w:tcPr>
          <w:p w:rsidR="003D13A4" w:rsidRDefault="003D13A4" w:rsidP="003D13A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3D13A4" w:rsidRDefault="003D13A4" w:rsidP="003D13A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3402" w:type="dxa"/>
            <w:shd w:val="clear" w:color="auto" w:fill="auto"/>
          </w:tcPr>
          <w:p w:rsidR="003D13A4" w:rsidRDefault="003D13A4" w:rsidP="003D13A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240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具备珠宝玉石材料的识别鉴定能力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:rsidR="003D13A4" w:rsidRPr="00D7681C" w:rsidRDefault="0030526E" w:rsidP="003D13A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 w:rsidR="003D13A4" w:rsidRPr="00D7681C" w:rsidRDefault="00005E5E" w:rsidP="005369F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005E5E">
              <w:rPr>
                <w:rFonts w:ascii="仿宋" w:eastAsia="仿宋" w:hAnsi="仿宋" w:hint="eastAsia"/>
                <w:sz w:val="24"/>
              </w:rPr>
              <w:t>调研</w:t>
            </w:r>
            <w:r w:rsidR="005369FD">
              <w:rPr>
                <w:rFonts w:ascii="仿宋" w:eastAsia="仿宋" w:hAnsi="仿宋" w:hint="eastAsia"/>
                <w:sz w:val="24"/>
              </w:rPr>
              <w:t>PPT</w:t>
            </w:r>
          </w:p>
        </w:tc>
      </w:tr>
      <w:tr w:rsidR="003D13A4" w:rsidTr="00D7681C">
        <w:tc>
          <w:tcPr>
            <w:tcW w:w="535" w:type="dxa"/>
            <w:shd w:val="clear" w:color="auto" w:fill="auto"/>
          </w:tcPr>
          <w:p w:rsidR="003D13A4" w:rsidRDefault="003D13A4" w:rsidP="003D13A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3D13A4" w:rsidRDefault="00F158B9" w:rsidP="00F1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3402" w:type="dxa"/>
            <w:shd w:val="clear" w:color="auto" w:fill="auto"/>
          </w:tcPr>
          <w:p w:rsidR="003D13A4" w:rsidRDefault="0030526E" w:rsidP="003D13A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052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助人为乐：富于爱心，懂得感恩，具备助人为乐的品质。</w:t>
            </w:r>
          </w:p>
        </w:tc>
        <w:tc>
          <w:tcPr>
            <w:tcW w:w="1417" w:type="dxa"/>
            <w:shd w:val="clear" w:color="auto" w:fill="auto"/>
          </w:tcPr>
          <w:p w:rsidR="003D13A4" w:rsidRPr="00D7681C" w:rsidRDefault="003D13A4" w:rsidP="003D13A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D7681C">
              <w:rPr>
                <w:rFonts w:ascii="仿宋" w:eastAsia="仿宋" w:hAnsi="仿宋" w:hint="eastAsia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 w:rsidR="003D13A4" w:rsidRPr="00D7681C" w:rsidRDefault="005369FD" w:rsidP="003D13A4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5369FD">
              <w:rPr>
                <w:rFonts w:ascii="仿宋" w:eastAsia="仿宋" w:hAnsi="仿宋" w:hint="eastAsia"/>
                <w:sz w:val="24"/>
              </w:rPr>
              <w:t>调研报告</w:t>
            </w:r>
          </w:p>
        </w:tc>
      </w:tr>
    </w:tbl>
    <w:p w:rsidR="00A924A9" w:rsidRPr="00E74021" w:rsidRDefault="00A924A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8549ED" w:rsidRDefault="008549ED" w:rsidP="008549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B5718">
        <w:rPr>
          <w:rFonts w:ascii="黑体" w:eastAsia="黑体" w:hAnsi="宋体" w:hint="eastAsia"/>
          <w:sz w:val="24"/>
        </w:rPr>
        <w:t>六、</w:t>
      </w:r>
      <w:r w:rsidRPr="00CB5718">
        <w:rPr>
          <w:rFonts w:ascii="黑体" w:eastAsia="黑体" w:hAnsi="宋体"/>
          <w:sz w:val="24"/>
        </w:rPr>
        <w:t>课程内容</w:t>
      </w:r>
    </w:p>
    <w:p w:rsidR="008549ED" w:rsidRDefault="008549ED" w:rsidP="008549ED">
      <w:pPr>
        <w:numPr>
          <w:ilvl w:val="0"/>
          <w:numId w:val="2"/>
        </w:numPr>
        <w:tabs>
          <w:tab w:val="left" w:pos="0"/>
        </w:tabs>
        <w:spacing w:line="276" w:lineRule="auto"/>
        <w:rPr>
          <w:color w:val="000000"/>
          <w:sz w:val="20"/>
          <w:szCs w:val="20"/>
        </w:rPr>
      </w:pPr>
      <w:r w:rsidRPr="00EA7DB8">
        <w:rPr>
          <w:rFonts w:hint="eastAsia"/>
          <w:color w:val="000000"/>
          <w:sz w:val="20"/>
          <w:szCs w:val="20"/>
        </w:rPr>
        <w:t>总课时为</w:t>
      </w:r>
      <w:r w:rsidR="00904A88">
        <w:rPr>
          <w:rFonts w:hint="eastAsia"/>
          <w:color w:val="000000"/>
          <w:sz w:val="20"/>
          <w:szCs w:val="20"/>
        </w:rPr>
        <w:t>32</w:t>
      </w:r>
      <w:r w:rsidRPr="00EA7DB8">
        <w:rPr>
          <w:rFonts w:hint="eastAsia"/>
          <w:color w:val="000000"/>
          <w:sz w:val="20"/>
          <w:szCs w:val="20"/>
        </w:rPr>
        <w:t>课时，其中</w:t>
      </w:r>
      <w:r>
        <w:rPr>
          <w:rFonts w:hint="eastAsia"/>
          <w:color w:val="000000"/>
          <w:sz w:val="20"/>
          <w:szCs w:val="20"/>
        </w:rPr>
        <w:t>理论授课</w:t>
      </w:r>
      <w:r>
        <w:rPr>
          <w:rFonts w:hint="eastAsia"/>
          <w:color w:val="000000"/>
          <w:sz w:val="20"/>
          <w:szCs w:val="20"/>
        </w:rPr>
        <w:t>8</w:t>
      </w:r>
      <w:r w:rsidRPr="00EA7DB8">
        <w:rPr>
          <w:rFonts w:hint="eastAsia"/>
          <w:color w:val="000000"/>
          <w:sz w:val="20"/>
          <w:szCs w:val="20"/>
        </w:rPr>
        <w:t>课时，实验课</w:t>
      </w:r>
      <w:r w:rsidR="00904A88">
        <w:rPr>
          <w:rFonts w:hint="eastAsia"/>
          <w:color w:val="000000"/>
          <w:sz w:val="20"/>
          <w:szCs w:val="20"/>
        </w:rPr>
        <w:t>24</w:t>
      </w:r>
      <w:r w:rsidRPr="00EA7DB8">
        <w:rPr>
          <w:rFonts w:hint="eastAsia"/>
          <w:color w:val="000000"/>
          <w:sz w:val="20"/>
          <w:szCs w:val="20"/>
        </w:rPr>
        <w:t>课时。</w:t>
      </w:r>
    </w:p>
    <w:p w:rsidR="008549ED" w:rsidRDefault="008549ED" w:rsidP="008549ED">
      <w:pPr>
        <w:tabs>
          <w:tab w:val="left" w:pos="0"/>
        </w:tabs>
        <w:spacing w:line="276" w:lineRule="auto"/>
        <w:ind w:left="400" w:firstLineChars="250" w:firstLine="5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因</w:t>
      </w:r>
      <w:r w:rsidR="00E11A44">
        <w:rPr>
          <w:rFonts w:hint="eastAsia"/>
          <w:color w:val="000000"/>
          <w:sz w:val="20"/>
          <w:szCs w:val="20"/>
        </w:rPr>
        <w:t>学生</w:t>
      </w:r>
      <w:r>
        <w:rPr>
          <w:rFonts w:hint="eastAsia"/>
          <w:color w:val="000000"/>
          <w:sz w:val="20"/>
          <w:szCs w:val="20"/>
        </w:rPr>
        <w:t>还</w:t>
      </w:r>
      <w:proofErr w:type="gramStart"/>
      <w:r>
        <w:rPr>
          <w:rFonts w:hint="eastAsia"/>
          <w:color w:val="000000"/>
          <w:sz w:val="20"/>
          <w:szCs w:val="20"/>
        </w:rPr>
        <w:t>未学习</w:t>
      </w:r>
      <w:proofErr w:type="gramEnd"/>
      <w:r w:rsidR="00E11A44">
        <w:rPr>
          <w:rFonts w:hint="eastAsia"/>
          <w:color w:val="000000"/>
          <w:sz w:val="20"/>
          <w:szCs w:val="20"/>
        </w:rPr>
        <w:t>任何专业鉴定课程，因此需进行</w:t>
      </w:r>
      <w:r>
        <w:rPr>
          <w:rFonts w:hint="eastAsia"/>
          <w:color w:val="000000"/>
          <w:sz w:val="20"/>
          <w:szCs w:val="20"/>
        </w:rPr>
        <w:t>必要的实训前准备工作，包括实习前的准备、实习任务、内容安排及简介；图书馆资料查找</w:t>
      </w:r>
      <w:r w:rsidR="00904A88">
        <w:rPr>
          <w:rFonts w:hint="eastAsia"/>
          <w:color w:val="000000"/>
          <w:sz w:val="20"/>
          <w:szCs w:val="20"/>
        </w:rPr>
        <w:t>（理论</w:t>
      </w:r>
      <w:r w:rsidR="00904A88">
        <w:rPr>
          <w:rFonts w:hint="eastAsia"/>
          <w:color w:val="000000"/>
          <w:sz w:val="20"/>
          <w:szCs w:val="20"/>
        </w:rPr>
        <w:t>8</w:t>
      </w:r>
      <w:r w:rsidR="00904A88">
        <w:rPr>
          <w:rFonts w:hint="eastAsia"/>
          <w:color w:val="000000"/>
          <w:sz w:val="20"/>
          <w:szCs w:val="20"/>
        </w:rPr>
        <w:t>课时）</w:t>
      </w:r>
      <w:r>
        <w:rPr>
          <w:rFonts w:hint="eastAsia"/>
          <w:color w:val="000000"/>
          <w:sz w:val="20"/>
          <w:szCs w:val="20"/>
        </w:rPr>
        <w:t>。</w:t>
      </w:r>
    </w:p>
    <w:p w:rsidR="008549ED" w:rsidRDefault="008549ED" w:rsidP="008549ED">
      <w:pPr>
        <w:numPr>
          <w:ilvl w:val="0"/>
          <w:numId w:val="2"/>
        </w:numPr>
        <w:tabs>
          <w:tab w:val="left" w:pos="0"/>
        </w:tabs>
        <w:spacing w:line="276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参观珠宝相关企业</w:t>
      </w:r>
      <w:r w:rsidR="00904A88"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课时</w:t>
      </w:r>
    </w:p>
    <w:p w:rsidR="008549ED" w:rsidRDefault="008549ED" w:rsidP="008549ED">
      <w:pPr>
        <w:tabs>
          <w:tab w:val="left" w:pos="0"/>
        </w:tabs>
        <w:spacing w:line="276" w:lineRule="auto"/>
        <w:ind w:left="400"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以上海、苏州地区为首选，主要参观</w:t>
      </w:r>
      <w:r w:rsidRPr="00A0252C">
        <w:rPr>
          <w:rFonts w:ascii="宋体" w:hAnsi="宋体" w:hint="eastAsia"/>
          <w:bCs/>
          <w:color w:val="000000"/>
          <w:szCs w:val="20"/>
        </w:rPr>
        <w:t>龙石文化馆、玉成天赐</w:t>
      </w:r>
      <w:r>
        <w:rPr>
          <w:color w:val="000000"/>
          <w:sz w:val="20"/>
          <w:szCs w:val="20"/>
        </w:rPr>
        <w:t>玉器厂</w:t>
      </w:r>
      <w:r>
        <w:rPr>
          <w:rFonts w:hint="eastAsia"/>
          <w:color w:val="000000"/>
          <w:sz w:val="20"/>
          <w:szCs w:val="20"/>
        </w:rPr>
        <w:t>及</w:t>
      </w:r>
      <w:r>
        <w:rPr>
          <w:color w:val="000000"/>
          <w:sz w:val="20"/>
          <w:szCs w:val="20"/>
        </w:rPr>
        <w:t>苏州渭塘珍珠养殖基地</w:t>
      </w:r>
      <w:r>
        <w:rPr>
          <w:rFonts w:hint="eastAsia"/>
          <w:color w:val="000000"/>
          <w:sz w:val="20"/>
          <w:szCs w:val="20"/>
        </w:rPr>
        <w:t>、</w:t>
      </w:r>
      <w:r w:rsidRPr="00A0252C">
        <w:rPr>
          <w:rFonts w:ascii="宋体" w:hAnsi="宋体" w:hint="eastAsia"/>
          <w:bCs/>
          <w:color w:val="000000"/>
          <w:szCs w:val="20"/>
        </w:rPr>
        <w:t>中国珍珠宝石城</w:t>
      </w:r>
      <w:r>
        <w:rPr>
          <w:rFonts w:hint="eastAsia"/>
          <w:color w:val="000000"/>
          <w:sz w:val="20"/>
          <w:szCs w:val="20"/>
        </w:rPr>
        <w:t>，了解</w:t>
      </w:r>
      <w:r>
        <w:rPr>
          <w:rFonts w:asciiTheme="minorEastAsia" w:eastAsiaTheme="minorEastAsia" w:hAnsiTheme="minorEastAsia" w:hint="eastAsia"/>
          <w:sz w:val="20"/>
          <w:szCs w:val="20"/>
        </w:rPr>
        <w:t>我国珠宝</w:t>
      </w:r>
      <w:r w:rsidRPr="007D58B1">
        <w:rPr>
          <w:rFonts w:asciiTheme="minorEastAsia" w:eastAsiaTheme="minorEastAsia" w:hAnsiTheme="minorEastAsia" w:hint="eastAsia"/>
          <w:sz w:val="20"/>
          <w:szCs w:val="20"/>
        </w:rPr>
        <w:t>市场</w:t>
      </w:r>
      <w:r>
        <w:rPr>
          <w:rFonts w:hint="eastAsia"/>
          <w:color w:val="000000"/>
          <w:sz w:val="20"/>
          <w:szCs w:val="20"/>
        </w:rPr>
        <w:t>常见的玉石翡翠及软玉的特点、雕刻样式；</w:t>
      </w:r>
      <w:r>
        <w:rPr>
          <w:rFonts w:hint="eastAsia"/>
          <w:color w:val="000000"/>
          <w:sz w:val="20"/>
          <w:szCs w:val="20"/>
        </w:rPr>
        <w:lastRenderedPageBreak/>
        <w:t>了解珍珠的主要养殖特点及珍珠市场的运营特点。</w:t>
      </w:r>
    </w:p>
    <w:p w:rsidR="008549ED" w:rsidRDefault="008549ED" w:rsidP="008549ED">
      <w:pPr>
        <w:numPr>
          <w:ilvl w:val="0"/>
          <w:numId w:val="2"/>
        </w:numPr>
        <w:tabs>
          <w:tab w:val="left" w:pos="0"/>
        </w:tabs>
        <w:spacing w:line="276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考察各珠宝市场</w:t>
      </w:r>
      <w:r w:rsidR="00904A88"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课时</w:t>
      </w:r>
    </w:p>
    <w:p w:rsidR="008549ED" w:rsidRDefault="008549ED" w:rsidP="008549ED">
      <w:pPr>
        <w:tabs>
          <w:tab w:val="left" w:pos="0"/>
        </w:tabs>
        <w:spacing w:line="276" w:lineRule="auto"/>
        <w:ind w:left="400"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选取上海为主要考察地点，帮助学生认识我国珠宝市场上常见宝石，通过对市场进行调研，对常见宝石特征、市场销售特点及以后的专业课程有一个整体性的了解。调研地点包括城隍庙玉器市场、南京东路商业圈。</w:t>
      </w:r>
    </w:p>
    <w:p w:rsidR="008549ED" w:rsidRPr="00FD618A" w:rsidRDefault="008549ED" w:rsidP="008549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8549ED" w:rsidRDefault="008549ED" w:rsidP="008549ED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5103"/>
        <w:gridCol w:w="851"/>
        <w:gridCol w:w="708"/>
      </w:tblGrid>
      <w:tr w:rsidR="008549ED" w:rsidTr="00904A88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549ED" w:rsidTr="00904A88">
        <w:trPr>
          <w:trHeight w:hRule="exact" w:val="21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参观</w:t>
            </w:r>
            <w:r w:rsidRPr="00A0252C">
              <w:rPr>
                <w:rFonts w:ascii="宋体" w:hAnsi="宋体" w:hint="eastAsia"/>
                <w:bCs/>
                <w:color w:val="000000"/>
                <w:szCs w:val="20"/>
              </w:rPr>
              <w:t>龙石文化馆、玉成天赐</w:t>
            </w:r>
            <w:r>
              <w:rPr>
                <w:color w:val="000000"/>
                <w:sz w:val="20"/>
                <w:szCs w:val="20"/>
              </w:rPr>
              <w:t>玉器厂</w:t>
            </w:r>
            <w:r>
              <w:rPr>
                <w:rFonts w:hint="eastAsia"/>
                <w:color w:val="000000"/>
                <w:sz w:val="20"/>
                <w:szCs w:val="20"/>
              </w:rPr>
              <w:t>及</w:t>
            </w:r>
            <w:r>
              <w:rPr>
                <w:color w:val="000000"/>
                <w:sz w:val="20"/>
                <w:szCs w:val="20"/>
              </w:rPr>
              <w:t>苏州渭塘珍珠养殖基地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A0252C">
              <w:rPr>
                <w:rFonts w:ascii="宋体" w:hAnsi="宋体" w:hint="eastAsia"/>
                <w:bCs/>
                <w:color w:val="000000"/>
                <w:szCs w:val="20"/>
              </w:rPr>
              <w:t>中国珍珠宝石城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Pr="007D58B1" w:rsidRDefault="008549ED" w:rsidP="004C574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1、认识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我国珠宝</w:t>
            </w: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市场常见玉石</w:t>
            </w:r>
          </w:p>
          <w:p w:rsidR="008549ED" w:rsidRPr="007D58B1" w:rsidRDefault="008549ED" w:rsidP="004C574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2、了解玉器的雕刻过程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、加工</w:t>
            </w: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方式</w:t>
            </w:r>
          </w:p>
          <w:p w:rsidR="008549ED" w:rsidRPr="007D58B1" w:rsidRDefault="008549ED" w:rsidP="004C574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3、了解珍珠的特点及养殖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、分选</w:t>
            </w: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过程</w:t>
            </w:r>
          </w:p>
          <w:p w:rsidR="008549ED" w:rsidRPr="007D58B1" w:rsidRDefault="008549ED" w:rsidP="004C5740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4、了解珍珠的市场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销售</w:t>
            </w: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特征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904A88" w:rsidP="004C57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8549ED">
              <w:rPr>
                <w:rFonts w:hint="eastAsia"/>
                <w:sz w:val="20"/>
                <w:szCs w:val="20"/>
              </w:rPr>
              <w:t>课时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</w:tr>
      <w:tr w:rsidR="008549ED" w:rsidTr="00904A88">
        <w:trPr>
          <w:trHeight w:hRule="exact" w:val="18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上海珠宝市场常见宝玉石品种及品质调研分析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Pr="007D58B1" w:rsidRDefault="008549ED" w:rsidP="004C574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1、选择典型的、具有代表性的珠宝商家及市场进行调查、咨询，了解上海地区珠宝行业发展的现状，收集上海珠宝市场常见的宝石品种及其价格</w:t>
            </w:r>
          </w:p>
          <w:p w:rsidR="008549ED" w:rsidRPr="007D58B1" w:rsidRDefault="008549ED" w:rsidP="004C5740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8B1">
              <w:rPr>
                <w:rFonts w:asciiTheme="minorEastAsia" w:eastAsiaTheme="minorEastAsia" w:hAnsiTheme="minorEastAsia" w:hint="eastAsia"/>
                <w:sz w:val="20"/>
                <w:szCs w:val="20"/>
              </w:rPr>
              <w:t>2、了解不同年龄、岗位和层次对不同珠宝首饰的款式和种类的倾向程度的相关信息</w:t>
            </w:r>
          </w:p>
          <w:p w:rsidR="008549ED" w:rsidRPr="007D58B1" w:rsidRDefault="008549ED" w:rsidP="004C5740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ED" w:rsidRDefault="00904A88" w:rsidP="004C57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8549ED">
              <w:rPr>
                <w:rFonts w:hint="eastAsia"/>
                <w:sz w:val="20"/>
                <w:szCs w:val="20"/>
              </w:rPr>
              <w:t>课时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D" w:rsidRDefault="008549ED" w:rsidP="004C57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</w:tr>
    </w:tbl>
    <w:p w:rsidR="008549ED" w:rsidRDefault="008549ED" w:rsidP="008549ED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FD618A" w:rsidRDefault="00FD618A" w:rsidP="008930E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A924A9" w:rsidRDefault="00D7681C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2123" w:tblpY="23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E36C4" w:rsidTr="009E36C4">
        <w:tc>
          <w:tcPr>
            <w:tcW w:w="1809" w:type="dxa"/>
            <w:shd w:val="clear" w:color="auto" w:fill="auto"/>
          </w:tcPr>
          <w:p w:rsidR="009E36C4" w:rsidRDefault="009E36C4" w:rsidP="008549E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E36C4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E36C4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E36C4" w:rsidTr="009E36C4">
        <w:tc>
          <w:tcPr>
            <w:tcW w:w="1809" w:type="dxa"/>
            <w:shd w:val="clear" w:color="auto" w:fill="auto"/>
          </w:tcPr>
          <w:p w:rsidR="009E36C4" w:rsidRPr="006F6190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E36C4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0252C">
              <w:rPr>
                <w:rFonts w:ascii="宋体" w:hAnsi="宋体" w:hint="eastAsia"/>
                <w:bCs/>
                <w:color w:val="000000"/>
                <w:szCs w:val="20"/>
              </w:rPr>
              <w:t>实训报告（龙石文化馆、玉成天赐、</w:t>
            </w:r>
          </w:p>
          <w:p w:rsidR="009E36C4" w:rsidRPr="00312A08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0252C">
              <w:rPr>
                <w:rFonts w:ascii="宋体" w:hAnsi="宋体" w:hint="eastAsia"/>
                <w:bCs/>
                <w:color w:val="000000"/>
                <w:szCs w:val="20"/>
              </w:rPr>
              <w:t>苏州中国珍珠宝石城）</w:t>
            </w:r>
          </w:p>
        </w:tc>
        <w:tc>
          <w:tcPr>
            <w:tcW w:w="1843" w:type="dxa"/>
            <w:shd w:val="clear" w:color="auto" w:fill="auto"/>
          </w:tcPr>
          <w:p w:rsidR="009E36C4" w:rsidRPr="00312A08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E36C4" w:rsidTr="009E36C4">
        <w:tc>
          <w:tcPr>
            <w:tcW w:w="1809" w:type="dxa"/>
            <w:shd w:val="clear" w:color="auto" w:fill="auto"/>
          </w:tcPr>
          <w:p w:rsidR="009E36C4" w:rsidRPr="006F6190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E36C4" w:rsidRPr="00312A08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0252C">
              <w:rPr>
                <w:rFonts w:ascii="宋体" w:hAnsi="宋体" w:hint="eastAsia"/>
                <w:bCs/>
                <w:color w:val="000000"/>
                <w:szCs w:val="20"/>
              </w:rPr>
              <w:t>调研报告（豫园、南京东路商圈）</w:t>
            </w:r>
          </w:p>
        </w:tc>
        <w:tc>
          <w:tcPr>
            <w:tcW w:w="1843" w:type="dxa"/>
            <w:shd w:val="clear" w:color="auto" w:fill="auto"/>
          </w:tcPr>
          <w:p w:rsidR="009E36C4" w:rsidRPr="00312A08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E36C4" w:rsidTr="009E36C4">
        <w:tc>
          <w:tcPr>
            <w:tcW w:w="1809" w:type="dxa"/>
            <w:shd w:val="clear" w:color="auto" w:fill="auto"/>
          </w:tcPr>
          <w:p w:rsidR="009E36C4" w:rsidRPr="006F6190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F619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E36C4" w:rsidRPr="00312A08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0252C">
              <w:rPr>
                <w:rFonts w:ascii="宋体" w:hAnsi="宋体" w:hint="eastAsia"/>
                <w:bCs/>
                <w:color w:val="000000"/>
                <w:szCs w:val="20"/>
              </w:rPr>
              <w:t>调研PPT（豫园、南京东路商圈）</w:t>
            </w:r>
          </w:p>
        </w:tc>
        <w:tc>
          <w:tcPr>
            <w:tcW w:w="1843" w:type="dxa"/>
            <w:shd w:val="clear" w:color="auto" w:fill="auto"/>
          </w:tcPr>
          <w:p w:rsidR="009E36C4" w:rsidRPr="00312A08" w:rsidRDefault="009E36C4" w:rsidP="008549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</w:t>
            </w:r>
            <w:r w:rsidRPr="00312A0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82612D" w:rsidRDefault="0082612D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A924A9" w:rsidRDefault="00D7681C" w:rsidP="0082612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 w:rsidR="00904A88">
        <w:rPr>
          <w:rFonts w:hint="eastAsia"/>
          <w:sz w:val="28"/>
          <w:szCs w:val="28"/>
        </w:rPr>
        <w:t>杨天畅</w:t>
      </w:r>
      <w:proofErr w:type="gramEnd"/>
      <w:r w:rsidR="0082612D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proofErr w:type="gramStart"/>
      <w:r w:rsidR="00904A88">
        <w:rPr>
          <w:rFonts w:hint="eastAsia"/>
          <w:sz w:val="28"/>
          <w:szCs w:val="28"/>
        </w:rPr>
        <w:t>杨天畅</w:t>
      </w:r>
      <w:proofErr w:type="gramEnd"/>
      <w:r w:rsidR="0082612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 w:rsidR="00904A88">
        <w:rPr>
          <w:rFonts w:hint="eastAsia"/>
          <w:sz w:val="28"/>
          <w:szCs w:val="28"/>
        </w:rPr>
        <w:t>2019.9</w:t>
      </w:r>
    </w:p>
    <w:p w:rsidR="00A924A9" w:rsidRDefault="00A924A9"/>
    <w:sectPr w:rsidR="00A924A9" w:rsidSect="00A9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C6" w:rsidRDefault="00E928C6" w:rsidP="00553B26">
      <w:r>
        <w:separator/>
      </w:r>
    </w:p>
  </w:endnote>
  <w:endnote w:type="continuationSeparator" w:id="0">
    <w:p w:rsidR="00E928C6" w:rsidRDefault="00E928C6" w:rsidP="005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C6" w:rsidRDefault="00E928C6" w:rsidP="00553B26">
      <w:r>
        <w:separator/>
      </w:r>
    </w:p>
  </w:footnote>
  <w:footnote w:type="continuationSeparator" w:id="0">
    <w:p w:rsidR="00E928C6" w:rsidRDefault="00E928C6" w:rsidP="0055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0F79"/>
    <w:multiLevelType w:val="singleLevel"/>
    <w:tmpl w:val="574B0F79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574B0FCF"/>
    <w:multiLevelType w:val="singleLevel"/>
    <w:tmpl w:val="574B0FCF"/>
    <w:lvl w:ilvl="0">
      <w:start w:val="1"/>
      <w:numFmt w:val="decimal"/>
      <w:suff w:val="nothing"/>
      <w:lvlText w:val="%1、"/>
      <w:lvlJc w:val="left"/>
    </w:lvl>
  </w:abstractNum>
  <w:abstractNum w:abstractNumId="2">
    <w:nsid w:val="6F65403A"/>
    <w:multiLevelType w:val="multilevel"/>
    <w:tmpl w:val="6F65403A"/>
    <w:lvl w:ilvl="0">
      <w:start w:val="1"/>
      <w:numFmt w:val="japaneseCounting"/>
      <w:lvlText w:val="（%1）"/>
      <w:lvlJc w:val="left"/>
      <w:pPr>
        <w:ind w:left="11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5E5E"/>
    <w:rsid w:val="00063488"/>
    <w:rsid w:val="00070D89"/>
    <w:rsid w:val="001072BC"/>
    <w:rsid w:val="001420EF"/>
    <w:rsid w:val="00163430"/>
    <w:rsid w:val="00172DA9"/>
    <w:rsid w:val="001810DD"/>
    <w:rsid w:val="001B6F0B"/>
    <w:rsid w:val="001D6EA9"/>
    <w:rsid w:val="00256B39"/>
    <w:rsid w:val="0026033C"/>
    <w:rsid w:val="002D6824"/>
    <w:rsid w:val="002E3721"/>
    <w:rsid w:val="0030526E"/>
    <w:rsid w:val="00313BBA"/>
    <w:rsid w:val="0032602E"/>
    <w:rsid w:val="003367AE"/>
    <w:rsid w:val="0039102E"/>
    <w:rsid w:val="003962EB"/>
    <w:rsid w:val="003B1258"/>
    <w:rsid w:val="003C3161"/>
    <w:rsid w:val="003D13A4"/>
    <w:rsid w:val="003D7298"/>
    <w:rsid w:val="003E2B33"/>
    <w:rsid w:val="004100B0"/>
    <w:rsid w:val="0041432B"/>
    <w:rsid w:val="00492B3A"/>
    <w:rsid w:val="005324C6"/>
    <w:rsid w:val="005369FD"/>
    <w:rsid w:val="005467DC"/>
    <w:rsid w:val="00553B26"/>
    <w:rsid w:val="00553D03"/>
    <w:rsid w:val="005A7E23"/>
    <w:rsid w:val="005B2B6D"/>
    <w:rsid w:val="005B4B4E"/>
    <w:rsid w:val="005C1134"/>
    <w:rsid w:val="00624FE1"/>
    <w:rsid w:val="00631B1C"/>
    <w:rsid w:val="00636808"/>
    <w:rsid w:val="00663E6D"/>
    <w:rsid w:val="00685FB9"/>
    <w:rsid w:val="00690859"/>
    <w:rsid w:val="006A6B7F"/>
    <w:rsid w:val="006B74A0"/>
    <w:rsid w:val="006F6190"/>
    <w:rsid w:val="007208D6"/>
    <w:rsid w:val="007C3BED"/>
    <w:rsid w:val="007D58B1"/>
    <w:rsid w:val="007D63AD"/>
    <w:rsid w:val="00803120"/>
    <w:rsid w:val="008048BE"/>
    <w:rsid w:val="0082612D"/>
    <w:rsid w:val="008549ED"/>
    <w:rsid w:val="008841A9"/>
    <w:rsid w:val="008930E0"/>
    <w:rsid w:val="00895B70"/>
    <w:rsid w:val="008B397C"/>
    <w:rsid w:val="008B47F4"/>
    <w:rsid w:val="008E6611"/>
    <w:rsid w:val="008F5C92"/>
    <w:rsid w:val="00900019"/>
    <w:rsid w:val="00904A88"/>
    <w:rsid w:val="0093286D"/>
    <w:rsid w:val="00936FEF"/>
    <w:rsid w:val="00937494"/>
    <w:rsid w:val="00941EB2"/>
    <w:rsid w:val="00961AC9"/>
    <w:rsid w:val="00964280"/>
    <w:rsid w:val="0097288A"/>
    <w:rsid w:val="0099063E"/>
    <w:rsid w:val="009A67B0"/>
    <w:rsid w:val="009E36C4"/>
    <w:rsid w:val="00A0252C"/>
    <w:rsid w:val="00A210DA"/>
    <w:rsid w:val="00A56B5A"/>
    <w:rsid w:val="00A65799"/>
    <w:rsid w:val="00A769B1"/>
    <w:rsid w:val="00A924A9"/>
    <w:rsid w:val="00AA6547"/>
    <w:rsid w:val="00AB1214"/>
    <w:rsid w:val="00AC4C45"/>
    <w:rsid w:val="00B23A37"/>
    <w:rsid w:val="00B27B03"/>
    <w:rsid w:val="00B46F21"/>
    <w:rsid w:val="00B474C0"/>
    <w:rsid w:val="00B511A5"/>
    <w:rsid w:val="00B736A7"/>
    <w:rsid w:val="00B7651F"/>
    <w:rsid w:val="00C015D8"/>
    <w:rsid w:val="00C56E09"/>
    <w:rsid w:val="00C67EA7"/>
    <w:rsid w:val="00CB5718"/>
    <w:rsid w:val="00CE09E2"/>
    <w:rsid w:val="00CF096B"/>
    <w:rsid w:val="00D03F69"/>
    <w:rsid w:val="00D06365"/>
    <w:rsid w:val="00D411F8"/>
    <w:rsid w:val="00D7681C"/>
    <w:rsid w:val="00D8076F"/>
    <w:rsid w:val="00DB4DFC"/>
    <w:rsid w:val="00E11A44"/>
    <w:rsid w:val="00E16D30"/>
    <w:rsid w:val="00E33169"/>
    <w:rsid w:val="00E70904"/>
    <w:rsid w:val="00E74021"/>
    <w:rsid w:val="00E928C6"/>
    <w:rsid w:val="00E970EE"/>
    <w:rsid w:val="00EA7DB8"/>
    <w:rsid w:val="00EC6773"/>
    <w:rsid w:val="00EF44B1"/>
    <w:rsid w:val="00F158B9"/>
    <w:rsid w:val="00F35AA0"/>
    <w:rsid w:val="00F373C7"/>
    <w:rsid w:val="00F55CA0"/>
    <w:rsid w:val="00F6363B"/>
    <w:rsid w:val="00F6771A"/>
    <w:rsid w:val="00FB4B27"/>
    <w:rsid w:val="00FD3D2A"/>
    <w:rsid w:val="00FD618A"/>
    <w:rsid w:val="00FE155C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2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A924A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A924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24A9"/>
    <w:rPr>
      <w:sz w:val="18"/>
      <w:szCs w:val="18"/>
    </w:rPr>
  </w:style>
  <w:style w:type="character" w:styleId="a6">
    <w:name w:val="Hyperlink"/>
    <w:basedOn w:val="a0"/>
    <w:uiPriority w:val="99"/>
    <w:unhideWhenUsed/>
    <w:rsid w:val="006B7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7286A-E8E6-4204-9DC5-DD0DDA6F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32</cp:revision>
  <dcterms:created xsi:type="dcterms:W3CDTF">2018-01-23T05:39:00Z</dcterms:created>
  <dcterms:modified xsi:type="dcterms:W3CDTF">2019-11-12T06:14:00Z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