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8E0C0E">
      <w:pPr>
        <w:snapToGrid w:val="0"/>
        <w:jc w:val="center"/>
        <w:rPr>
          <w:sz w:val="6"/>
          <w:szCs w:val="6"/>
        </w:rPr>
      </w:pPr>
    </w:p>
    <w:p w14:paraId="112588F6">
      <w:pPr>
        <w:snapToGrid w:val="0"/>
        <w:jc w:val="center"/>
        <w:rPr>
          <w:sz w:val="6"/>
          <w:szCs w:val="6"/>
        </w:rPr>
      </w:pPr>
    </w:p>
    <w:p w14:paraId="5B9614D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36FBF4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478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B29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D8F32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工艺美术史</w:t>
            </w:r>
          </w:p>
        </w:tc>
      </w:tr>
      <w:tr w14:paraId="0446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48F5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CAB2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2040035</w:t>
            </w:r>
          </w:p>
        </w:tc>
        <w:tc>
          <w:tcPr>
            <w:tcW w:w="1314" w:type="dxa"/>
            <w:vAlign w:val="center"/>
          </w:tcPr>
          <w:p w14:paraId="6C6872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7F6E6E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085</w:t>
            </w:r>
          </w:p>
        </w:tc>
        <w:tc>
          <w:tcPr>
            <w:tcW w:w="1753" w:type="dxa"/>
            <w:vAlign w:val="center"/>
          </w:tcPr>
          <w:p w14:paraId="601755C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C518D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14:paraId="5AB8F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888F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F067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28D3B7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07874B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795ECC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818D3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61C8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50DD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74A3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产品设计B24-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534F5D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7946D4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699CF0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B01509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二教205</w:t>
            </w:r>
          </w:p>
        </w:tc>
      </w:tr>
      <w:tr w14:paraId="4BB1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84A5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E55778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周三中午1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489849C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18751950326</w:t>
            </w:r>
          </w:p>
        </w:tc>
      </w:tr>
      <w:tr w14:paraId="15E9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1A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BA20F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（云班课号：2686587）https://my.gench.edu.cn/FAP5.Portal/pc.html?rnd=879084695</w:t>
            </w:r>
          </w:p>
        </w:tc>
      </w:tr>
      <w:tr w14:paraId="5F45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0726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7A006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《中国工艺美术史新编》，尚刚，高等教育出版社，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2007.2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</w:tc>
      </w:tr>
      <w:tr w14:paraId="7263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F2E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691310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《中国工艺美术史》，田自秉，商务印书馆，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2014.10</w:t>
            </w:r>
          </w:p>
          <w:p w14:paraId="4BC799BF"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《世界金属艺术》，周尚仪，赵菲，人民美术出版社，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</w:t>
            </w:r>
          </w:p>
          <w:p w14:paraId="25680B6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《中外工艺美术史》，陈鸿俊，刘芳，湖南大学出版社，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2010.8</w:t>
            </w:r>
          </w:p>
          <w:p w14:paraId="5071F85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《外国工艺美术史》，张夫也，高等教育出版社，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2015.5</w:t>
            </w:r>
          </w:p>
        </w:tc>
      </w:tr>
    </w:tbl>
    <w:p w14:paraId="3C4ECC7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259"/>
        <w:gridCol w:w="1250"/>
        <w:gridCol w:w="2082"/>
      </w:tblGrid>
      <w:tr w14:paraId="09624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4BBF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2BDE99C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65CF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98E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FC7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CAEB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6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247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14:paraId="61D72A6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17C0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第一章：中国工艺美术概述</w:t>
            </w:r>
          </w:p>
          <w:p w14:paraId="62B8D0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1.1 中国工艺美术的起源、特点、分类等</w:t>
            </w:r>
          </w:p>
          <w:p w14:paraId="42150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第二章：远古时期、夏商西周时期工艺美术</w:t>
            </w:r>
          </w:p>
          <w:p w14:paraId="3BF40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2.1远古时期的工艺美术</w:t>
            </w:r>
          </w:p>
          <w:p w14:paraId="0223C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2.2夏商时期的工艺美术</w:t>
            </w:r>
          </w:p>
          <w:p w14:paraId="252AF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2.3西周时期的工艺美术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09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A2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布置X1作业: 布置临摹图案资料。通过课程讲解理解中国工艺美术传统图案的概念、特点，有针对性的进行临摹。</w:t>
            </w:r>
          </w:p>
        </w:tc>
      </w:tr>
      <w:tr w14:paraId="2AF6A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9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14:paraId="4DE49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EAA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第三章：春秋至魏晋南北朝时期的工艺美术</w:t>
            </w:r>
          </w:p>
          <w:p w14:paraId="2D22EF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3.1春秋战国时期的工艺美术</w:t>
            </w:r>
          </w:p>
          <w:p w14:paraId="6EFF9D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3.2秦汉时期的工艺美术</w:t>
            </w:r>
          </w:p>
          <w:p w14:paraId="58FB0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3.3魏晋南北朝时期的工艺美术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21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59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025A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7B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1899B1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84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第四章：隋唐五代时期的工艺美术</w:t>
            </w:r>
          </w:p>
          <w:p w14:paraId="08FAF3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4.1隋唐时期的工艺美术</w:t>
            </w:r>
          </w:p>
          <w:p w14:paraId="07AD9A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4.2五代时期的工艺美术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4E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620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布置X2作业: 通过资料收集、自我理解，对隋唐时期的一件或一个类型的器皿进行装饰纹样的在设计；</w:t>
            </w:r>
          </w:p>
        </w:tc>
      </w:tr>
      <w:tr w14:paraId="7DCFA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96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5B94702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602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4.3学生口头汇报分析隋唐时期的工艺美术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01A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ppt汇报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CF5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布置X3作业：根据所学知识，调研一个历史时期的一件工艺美术作品，围绕所选作品，尝试从装饰图案、制作工艺、材料特性等角度进行案例的研究和分析，以PPT的方式呈现；</w:t>
            </w:r>
          </w:p>
        </w:tc>
      </w:tr>
      <w:tr w14:paraId="4CA07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649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14:paraId="4B2E5EE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95E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第五章：宋至元代的工艺美术</w:t>
            </w:r>
          </w:p>
          <w:p w14:paraId="2A86F7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5.1宋、辽、夏、金的工艺美术</w:t>
            </w:r>
          </w:p>
          <w:p w14:paraId="1A700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5.2元代工艺美术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421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54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布置X4（1+X3）作业：以论文的形式，根据自己的专业背景，用美学的知识，理解分析一件或一个系列传统古典风格首饰作品，简述其风格特征以及设计手法。</w:t>
            </w:r>
          </w:p>
        </w:tc>
      </w:tr>
      <w:tr w14:paraId="11A00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CD4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14:paraId="649B653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59B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第六章：明清工艺美术</w:t>
            </w:r>
          </w:p>
          <w:p w14:paraId="7DE649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6.1 明代工艺美术</w:t>
            </w:r>
          </w:p>
          <w:p w14:paraId="45FA78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6.2 清代工艺美术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AE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讲课、PPT汇报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80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0C52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96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 w14:paraId="3CDFFA0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C34D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第一章：中国工艺美术概述</w:t>
            </w:r>
          </w:p>
          <w:p w14:paraId="645B7A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1.1 中国工艺美术的起源、特点、分类等</w:t>
            </w:r>
          </w:p>
          <w:p w14:paraId="6DC1F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第二章：远古时期、夏商西周时期工艺美术</w:t>
            </w:r>
          </w:p>
          <w:p w14:paraId="021BD3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2.1远古时期的工艺美术</w:t>
            </w:r>
          </w:p>
          <w:p w14:paraId="714140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2.2夏商时期的工艺美术</w:t>
            </w:r>
          </w:p>
          <w:p w14:paraId="0206E2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2.3西周时期的工艺美术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595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F5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布置X1作业: 布置临摹图案资料。通过课程讲解理解中国工艺美术传统图案的概念、特点，有针对性的进行临摹。</w:t>
            </w:r>
          </w:p>
        </w:tc>
      </w:tr>
      <w:tr w14:paraId="278DA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D9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14:paraId="1117B0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216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第三章：春秋至魏晋南北朝时期的工艺美术</w:t>
            </w:r>
          </w:p>
          <w:p w14:paraId="40F40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3.1春秋战国时期的工艺美术</w:t>
            </w:r>
          </w:p>
          <w:p w14:paraId="07C9C2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3.2秦汉时期的工艺美术</w:t>
            </w:r>
          </w:p>
          <w:p w14:paraId="70305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3.3魏晋南北朝时期的工艺美术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F9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73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1AB02A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438B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F5AC74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5CCB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A843C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1D4C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212EC3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F6F854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2A42DE2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笔试</w:t>
            </w:r>
          </w:p>
        </w:tc>
      </w:tr>
      <w:tr w14:paraId="228C0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18D015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4A236BC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3A420F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作品（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Hans"/>
              </w:rPr>
              <w:t>传统器皿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造型与装饰纹样临摹）</w:t>
            </w:r>
          </w:p>
        </w:tc>
      </w:tr>
      <w:tr w14:paraId="376DC3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39FAFCE">
            <w:pPr>
              <w:widowControl w:val="0"/>
              <w:snapToGrid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FF2872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4094526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作品（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Hans"/>
              </w:rPr>
              <w:t>器皿装饰纹样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再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Hans"/>
              </w:rPr>
              <w:t>设计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）</w:t>
            </w:r>
          </w:p>
        </w:tc>
      </w:tr>
    </w:tbl>
    <w:p w14:paraId="101A6C9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455910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74295</wp:posOffset>
            </wp:positionV>
            <wp:extent cx="704850" cy="408305"/>
            <wp:effectExtent l="0" t="0" r="0" b="10795"/>
            <wp:wrapNone/>
            <wp:docPr id="5" name="图片 5" descr="温广珍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温广珍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85090</wp:posOffset>
            </wp:positionV>
            <wp:extent cx="848360" cy="420370"/>
            <wp:effectExtent l="0" t="0" r="8890" b="0"/>
            <wp:wrapNone/>
            <wp:docPr id="4" name="图片 4" descr="$RGQFS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RGQFS1J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algun Gothic Semilight"/>
    <w:panose1 w:val="02010601000101010101"/>
    <w:charset w:val="86"/>
    <w:family w:val="roman"/>
    <w:pitch w:val="default"/>
    <w:sig w:usb0="00000000" w:usb1="00000000" w:usb2="00000000" w:usb3="00000000" w:csb0="0016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45C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B2BEEC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20C5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A6DB8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5FC5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0CBDF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10CBDF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5CE7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95C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122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9D2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380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8B7140"/>
    <w:rsid w:val="199D2E85"/>
    <w:rsid w:val="1B9B294B"/>
    <w:rsid w:val="20B813A3"/>
    <w:rsid w:val="2E59298A"/>
    <w:rsid w:val="37E50B00"/>
    <w:rsid w:val="3E1C4724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彩色列表 - 强调文字颜色 11"/>
    <w:basedOn w:val="1"/>
    <w:qFormat/>
    <w:uiPriority w:val="0"/>
    <w:pPr>
      <w:ind w:firstLine="420" w:firstLineChars="200"/>
      <w:jc w:val="both"/>
    </w:pPr>
    <w:rPr>
      <w:rFonts w:ascii="Calibri" w:hAnsi="Calibri" w:eastAsia="宋体" w:cs="Calibri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CFF86-A90F-46F1-979C-FC82C1447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1064</Words>
  <Characters>1264</Characters>
  <Lines>10</Lines>
  <Paragraphs>2</Paragraphs>
  <TotalTime>2</TotalTime>
  <ScaleCrop>false</ScaleCrop>
  <LinksUpToDate>false</LinksUpToDate>
  <CharactersWithSpaces>1300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2025-02-22T06:58:00Z</dcterms:created>
  <dc:creator>*****</dc:creator>
  <cp:lastModifiedBy>淼琰</cp:lastModifiedBy>
  <cp:lastPrinted>2025-02-23T06:55:04Z</cp:lastPrinted>
  <dcterms:modified xsi:type="dcterms:W3CDTF">2025-02-23T07:07:04Z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eyJoZGlkIjoiYjYyYTI5NDI5ZDdkYmQzY2VhMzI3NGVkZmQxZTA1MGMiLCJ1c2VySWQiOiIyNjY0MjIzIn0=</vt:lpwstr>
  </property>
  <property fmtid="{D5CDD505-2E9C-101B-9397-08002B2CF9AE}" pid="4" name="ICV">
    <vt:lpwstr>9547ECE2D6BE437895D96BD84D5CFF85_12</vt:lpwstr>
  </property>
</Properties>
</file>